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342" w:rsidRPr="001F5B43" w:rsidRDefault="00984DBD" w:rsidP="0051407D">
      <w:pPr>
        <w:pStyle w:val="Bodycopy"/>
      </w:pPr>
      <w:bookmarkStart w:id="0" w:name="_Toc314731207"/>
      <w:bookmarkStart w:id="1" w:name="_Toc472603721"/>
      <w:bookmarkStart w:id="2" w:name="_Toc472701066"/>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497220"/>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C97568" w:rsidP="00D30DD2">
            <w:pPr>
              <w:pStyle w:val="Documentname"/>
              <w:spacing w:after="0"/>
              <w:rPr>
                <w:rFonts w:ascii="AvantGarde" w:hAnsi="AvantGarde" w:cs="Arial"/>
              </w:rPr>
            </w:pPr>
            <w:r>
              <w:rPr>
                <w:rFonts w:ascii="AvantGarde" w:hAnsi="AvantGarde" w:cs="Arial"/>
              </w:rPr>
              <w:t>TBA</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C97568" w:rsidP="00D30DD2">
            <w:pPr>
              <w:pStyle w:val="Bodycopy"/>
              <w:spacing w:after="0"/>
              <w:rPr>
                <w:rFonts w:ascii="AvantGarde" w:hAnsi="AvantGarde" w:cs="Arial"/>
                <w:color w:val="auto"/>
                <w:sz w:val="20"/>
              </w:rPr>
            </w:pPr>
            <w:r>
              <w:rPr>
                <w:rFonts w:ascii="AvantGarde" w:hAnsi="AvantGarde" w:cs="Arial"/>
                <w:color w:val="auto"/>
                <w:sz w:val="20"/>
              </w:rPr>
              <w:t>TBA</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497221"/>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AE013C" w:rsidP="00D30DD2">
            <w:pPr>
              <w:jc w:val="center"/>
              <w:rPr>
                <w:rFonts w:ascii="AvantGarde" w:hAnsi="AvantGarde"/>
                <w:sz w:val="18"/>
                <w:szCs w:val="18"/>
              </w:rPr>
            </w:pPr>
            <w:r>
              <w:rPr>
                <w:rFonts w:ascii="AvantGarde" w:hAnsi="AvantGarde"/>
                <w:sz w:val="18"/>
                <w:szCs w:val="18"/>
              </w:rPr>
              <w:t>28</w:t>
            </w:r>
            <w:r w:rsidR="00FF4FC8">
              <w:rPr>
                <w:rFonts w:ascii="AvantGarde" w:hAnsi="AvantGarde"/>
                <w:sz w:val="18"/>
                <w:szCs w:val="18"/>
              </w:rPr>
              <w:t>-Jan-2017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411BAF"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497220" w:history="1">
            <w:r w:rsidR="00411BAF" w:rsidRPr="00C674A8">
              <w:rPr>
                <w:rStyle w:val="Hyperlink"/>
                <w:b/>
                <w:noProof/>
              </w:rPr>
              <w:t>A.</w:t>
            </w:r>
            <w:r w:rsidR="00411BAF">
              <w:rPr>
                <w:rFonts w:asciiTheme="minorHAnsi" w:eastAsiaTheme="minorEastAsia" w:hAnsiTheme="minorHAnsi" w:cstheme="minorBidi"/>
                <w:noProof/>
                <w:color w:val="auto"/>
              </w:rPr>
              <w:tab/>
            </w:r>
            <w:r w:rsidR="00411BAF" w:rsidRPr="00C674A8">
              <w:rPr>
                <w:rStyle w:val="Hyperlink"/>
                <w:b/>
                <w:noProof/>
              </w:rPr>
              <w:t>Document Information</w:t>
            </w:r>
            <w:r w:rsidR="00411BAF">
              <w:rPr>
                <w:noProof/>
                <w:webHidden/>
              </w:rPr>
              <w:tab/>
            </w:r>
            <w:r w:rsidR="00411BAF">
              <w:rPr>
                <w:noProof/>
                <w:webHidden/>
              </w:rPr>
              <w:fldChar w:fldCharType="begin"/>
            </w:r>
            <w:r w:rsidR="00411BAF">
              <w:rPr>
                <w:noProof/>
                <w:webHidden/>
              </w:rPr>
              <w:instrText xml:space="preserve"> PAGEREF _Toc476497220 \h </w:instrText>
            </w:r>
            <w:r w:rsidR="00411BAF">
              <w:rPr>
                <w:noProof/>
                <w:webHidden/>
              </w:rPr>
            </w:r>
            <w:r w:rsidR="00411BAF">
              <w:rPr>
                <w:noProof/>
                <w:webHidden/>
              </w:rPr>
              <w:fldChar w:fldCharType="separate"/>
            </w:r>
            <w:r w:rsidR="00411BAF">
              <w:rPr>
                <w:noProof/>
                <w:webHidden/>
              </w:rPr>
              <w:t>2</w:t>
            </w:r>
            <w:r w:rsidR="00411BAF">
              <w:rPr>
                <w:noProof/>
                <w:webHidden/>
              </w:rPr>
              <w:fldChar w:fldCharType="end"/>
            </w:r>
          </w:hyperlink>
        </w:p>
        <w:p w:rsidR="00411BAF" w:rsidRDefault="00411BAF">
          <w:pPr>
            <w:pStyle w:val="TOC1"/>
            <w:rPr>
              <w:rFonts w:asciiTheme="minorHAnsi" w:eastAsiaTheme="minorEastAsia" w:hAnsiTheme="minorHAnsi" w:cstheme="minorBidi"/>
              <w:noProof/>
              <w:color w:val="auto"/>
            </w:rPr>
          </w:pPr>
          <w:hyperlink w:anchor="_Toc476497221" w:history="1">
            <w:r w:rsidRPr="00C674A8">
              <w:rPr>
                <w:rStyle w:val="Hyperlink"/>
                <w:b/>
                <w:noProof/>
              </w:rPr>
              <w:t>B.</w:t>
            </w:r>
            <w:r>
              <w:rPr>
                <w:rFonts w:asciiTheme="minorHAnsi" w:eastAsiaTheme="minorEastAsia" w:hAnsiTheme="minorHAnsi" w:cstheme="minorBidi"/>
                <w:noProof/>
                <w:color w:val="auto"/>
              </w:rPr>
              <w:tab/>
            </w:r>
            <w:r w:rsidRPr="00C674A8">
              <w:rPr>
                <w:rStyle w:val="Hyperlink"/>
                <w:b/>
                <w:noProof/>
              </w:rPr>
              <w:t>Document History</w:t>
            </w:r>
            <w:r>
              <w:rPr>
                <w:noProof/>
                <w:webHidden/>
              </w:rPr>
              <w:tab/>
            </w:r>
            <w:r>
              <w:rPr>
                <w:noProof/>
                <w:webHidden/>
              </w:rPr>
              <w:fldChar w:fldCharType="begin"/>
            </w:r>
            <w:r>
              <w:rPr>
                <w:noProof/>
                <w:webHidden/>
              </w:rPr>
              <w:instrText xml:space="preserve"> PAGEREF _Toc476497221 \h </w:instrText>
            </w:r>
            <w:r>
              <w:rPr>
                <w:noProof/>
                <w:webHidden/>
              </w:rPr>
            </w:r>
            <w:r>
              <w:rPr>
                <w:noProof/>
                <w:webHidden/>
              </w:rPr>
              <w:fldChar w:fldCharType="separate"/>
            </w:r>
            <w:r>
              <w:rPr>
                <w:noProof/>
                <w:webHidden/>
              </w:rPr>
              <w:t>3</w:t>
            </w:r>
            <w:r>
              <w:rPr>
                <w:noProof/>
                <w:webHidden/>
              </w:rPr>
              <w:fldChar w:fldCharType="end"/>
            </w:r>
          </w:hyperlink>
        </w:p>
        <w:p w:rsidR="00411BAF" w:rsidRDefault="00411BAF">
          <w:pPr>
            <w:pStyle w:val="TOC1"/>
            <w:rPr>
              <w:rFonts w:asciiTheme="minorHAnsi" w:eastAsiaTheme="minorEastAsia" w:hAnsiTheme="minorHAnsi" w:cstheme="minorBidi"/>
              <w:noProof/>
              <w:color w:val="auto"/>
            </w:rPr>
          </w:pPr>
          <w:hyperlink w:anchor="_Toc476497222" w:history="1">
            <w:r w:rsidRPr="00C674A8">
              <w:rPr>
                <w:rStyle w:val="Hyperlink"/>
                <w:b/>
                <w:noProof/>
              </w:rPr>
              <w:t>1.0</w:t>
            </w:r>
            <w:r>
              <w:rPr>
                <w:rFonts w:asciiTheme="minorHAnsi" w:eastAsiaTheme="minorEastAsia" w:hAnsiTheme="minorHAnsi" w:cstheme="minorBidi"/>
                <w:noProof/>
                <w:color w:val="auto"/>
              </w:rPr>
              <w:tab/>
            </w:r>
            <w:r w:rsidRPr="00C674A8">
              <w:rPr>
                <w:rStyle w:val="Hyperlink"/>
                <w:b/>
                <w:noProof/>
              </w:rPr>
              <w:t>Introduction</w:t>
            </w:r>
            <w:r>
              <w:rPr>
                <w:noProof/>
                <w:webHidden/>
              </w:rPr>
              <w:tab/>
            </w:r>
            <w:r>
              <w:rPr>
                <w:noProof/>
                <w:webHidden/>
              </w:rPr>
              <w:fldChar w:fldCharType="begin"/>
            </w:r>
            <w:r>
              <w:rPr>
                <w:noProof/>
                <w:webHidden/>
              </w:rPr>
              <w:instrText xml:space="preserve"> PAGEREF _Toc476497222 \h </w:instrText>
            </w:r>
            <w:r>
              <w:rPr>
                <w:noProof/>
                <w:webHidden/>
              </w:rPr>
            </w:r>
            <w:r>
              <w:rPr>
                <w:noProof/>
                <w:webHidden/>
              </w:rPr>
              <w:fldChar w:fldCharType="separate"/>
            </w:r>
            <w:r>
              <w:rPr>
                <w:noProof/>
                <w:webHidden/>
              </w:rPr>
              <w:t>5</w:t>
            </w:r>
            <w:r>
              <w:rPr>
                <w:noProof/>
                <w:webHidden/>
              </w:rPr>
              <w:fldChar w:fldCharType="end"/>
            </w:r>
          </w:hyperlink>
        </w:p>
        <w:p w:rsidR="00411BAF" w:rsidRDefault="00411BAF">
          <w:pPr>
            <w:pStyle w:val="TOC1"/>
            <w:rPr>
              <w:rFonts w:asciiTheme="minorHAnsi" w:eastAsiaTheme="minorEastAsia" w:hAnsiTheme="minorHAnsi" w:cstheme="minorBidi"/>
              <w:noProof/>
              <w:color w:val="auto"/>
            </w:rPr>
          </w:pPr>
          <w:hyperlink w:anchor="_Toc476497223" w:history="1">
            <w:r w:rsidRPr="00C674A8">
              <w:rPr>
                <w:rStyle w:val="Hyperlink"/>
                <w:b/>
                <w:noProof/>
              </w:rPr>
              <w:t>1.1    Purpose of CRS</w:t>
            </w:r>
            <w:r>
              <w:rPr>
                <w:noProof/>
                <w:webHidden/>
              </w:rPr>
              <w:tab/>
            </w:r>
            <w:r>
              <w:rPr>
                <w:noProof/>
                <w:webHidden/>
              </w:rPr>
              <w:fldChar w:fldCharType="begin"/>
            </w:r>
            <w:r>
              <w:rPr>
                <w:noProof/>
                <w:webHidden/>
              </w:rPr>
              <w:instrText xml:space="preserve"> PAGEREF _Toc476497223 \h </w:instrText>
            </w:r>
            <w:r>
              <w:rPr>
                <w:noProof/>
                <w:webHidden/>
              </w:rPr>
            </w:r>
            <w:r>
              <w:rPr>
                <w:noProof/>
                <w:webHidden/>
              </w:rPr>
              <w:fldChar w:fldCharType="separate"/>
            </w:r>
            <w:r>
              <w:rPr>
                <w:noProof/>
                <w:webHidden/>
              </w:rPr>
              <w:t>5</w:t>
            </w:r>
            <w:r>
              <w:rPr>
                <w:noProof/>
                <w:webHidden/>
              </w:rPr>
              <w:fldChar w:fldCharType="end"/>
            </w:r>
          </w:hyperlink>
        </w:p>
        <w:p w:rsidR="00411BAF" w:rsidRDefault="00411BAF">
          <w:pPr>
            <w:pStyle w:val="TOC1"/>
            <w:rPr>
              <w:rFonts w:asciiTheme="minorHAnsi" w:eastAsiaTheme="minorEastAsia" w:hAnsiTheme="minorHAnsi" w:cstheme="minorBidi"/>
              <w:noProof/>
              <w:color w:val="auto"/>
            </w:rPr>
          </w:pPr>
          <w:hyperlink w:anchor="_Toc476497224" w:history="1">
            <w:r w:rsidRPr="00C674A8">
              <w:rPr>
                <w:rStyle w:val="Hyperlink"/>
                <w:b/>
                <w:noProof/>
              </w:rPr>
              <w:t>2.0</w:t>
            </w:r>
            <w:r>
              <w:rPr>
                <w:rFonts w:asciiTheme="minorHAnsi" w:eastAsiaTheme="minorEastAsia" w:hAnsiTheme="minorHAnsi" w:cstheme="minorBidi"/>
                <w:noProof/>
                <w:color w:val="auto"/>
              </w:rPr>
              <w:tab/>
            </w:r>
            <w:r w:rsidRPr="00C674A8">
              <w:rPr>
                <w:rStyle w:val="Hyperlink"/>
                <w:b/>
                <w:noProof/>
              </w:rPr>
              <w:t>Commercial Module Overview</w:t>
            </w:r>
            <w:r>
              <w:rPr>
                <w:noProof/>
                <w:webHidden/>
              </w:rPr>
              <w:tab/>
            </w:r>
            <w:r>
              <w:rPr>
                <w:noProof/>
                <w:webHidden/>
              </w:rPr>
              <w:fldChar w:fldCharType="begin"/>
            </w:r>
            <w:r>
              <w:rPr>
                <w:noProof/>
                <w:webHidden/>
              </w:rPr>
              <w:instrText xml:space="preserve"> PAGEREF _Toc476497224 \h </w:instrText>
            </w:r>
            <w:r>
              <w:rPr>
                <w:noProof/>
                <w:webHidden/>
              </w:rPr>
            </w:r>
            <w:r>
              <w:rPr>
                <w:noProof/>
                <w:webHidden/>
              </w:rPr>
              <w:fldChar w:fldCharType="separate"/>
            </w:r>
            <w:r>
              <w:rPr>
                <w:noProof/>
                <w:webHidden/>
              </w:rPr>
              <w:t>5</w:t>
            </w:r>
            <w:r>
              <w:rPr>
                <w:noProof/>
                <w:webHidden/>
              </w:rPr>
              <w:fldChar w:fldCharType="end"/>
            </w:r>
          </w:hyperlink>
        </w:p>
        <w:p w:rsidR="00411BAF" w:rsidRDefault="00411BAF">
          <w:pPr>
            <w:pStyle w:val="TOC1"/>
            <w:rPr>
              <w:rFonts w:asciiTheme="minorHAnsi" w:eastAsiaTheme="minorEastAsia" w:hAnsiTheme="minorHAnsi" w:cstheme="minorBidi"/>
              <w:noProof/>
              <w:color w:val="auto"/>
            </w:rPr>
          </w:pPr>
          <w:hyperlink w:anchor="_Toc476497225" w:history="1">
            <w:r w:rsidRPr="00C674A8">
              <w:rPr>
                <w:rStyle w:val="Hyperlink"/>
                <w:b/>
                <w:noProof/>
              </w:rPr>
              <w:t>3.0</w:t>
            </w:r>
            <w:r>
              <w:rPr>
                <w:rFonts w:asciiTheme="minorHAnsi" w:eastAsiaTheme="minorEastAsia" w:hAnsiTheme="minorHAnsi" w:cstheme="minorBidi"/>
                <w:noProof/>
                <w:color w:val="auto"/>
              </w:rPr>
              <w:tab/>
            </w:r>
            <w:r w:rsidRPr="00C674A8">
              <w:rPr>
                <w:rStyle w:val="Hyperlink"/>
                <w:b/>
                <w:noProof/>
              </w:rPr>
              <w:t>Sub-Module of Commercial Process</w:t>
            </w:r>
            <w:r>
              <w:rPr>
                <w:noProof/>
                <w:webHidden/>
              </w:rPr>
              <w:tab/>
            </w:r>
            <w:r>
              <w:rPr>
                <w:noProof/>
                <w:webHidden/>
              </w:rPr>
              <w:fldChar w:fldCharType="begin"/>
            </w:r>
            <w:r>
              <w:rPr>
                <w:noProof/>
                <w:webHidden/>
              </w:rPr>
              <w:instrText xml:space="preserve"> PAGEREF _Toc476497225 \h </w:instrText>
            </w:r>
            <w:r>
              <w:rPr>
                <w:noProof/>
                <w:webHidden/>
              </w:rPr>
            </w:r>
            <w:r>
              <w:rPr>
                <w:noProof/>
                <w:webHidden/>
              </w:rPr>
              <w:fldChar w:fldCharType="separate"/>
            </w:r>
            <w:r>
              <w:rPr>
                <w:noProof/>
                <w:webHidden/>
              </w:rPr>
              <w:t>6</w:t>
            </w:r>
            <w:r>
              <w:rPr>
                <w:noProof/>
                <w:webHidden/>
              </w:rPr>
              <w:fldChar w:fldCharType="end"/>
            </w:r>
          </w:hyperlink>
        </w:p>
        <w:p w:rsidR="00411BAF" w:rsidRDefault="00411BAF">
          <w:pPr>
            <w:pStyle w:val="TOC1"/>
            <w:rPr>
              <w:rFonts w:asciiTheme="minorHAnsi" w:eastAsiaTheme="minorEastAsia" w:hAnsiTheme="minorHAnsi" w:cstheme="minorBidi"/>
              <w:noProof/>
              <w:color w:val="auto"/>
            </w:rPr>
          </w:pPr>
          <w:hyperlink w:anchor="_Toc476497226" w:history="1">
            <w:r w:rsidRPr="00C674A8">
              <w:rPr>
                <w:rStyle w:val="Hyperlink"/>
                <w:b/>
                <w:noProof/>
              </w:rPr>
              <w:t>4.0</w:t>
            </w:r>
            <w:r>
              <w:rPr>
                <w:rFonts w:asciiTheme="minorHAnsi" w:eastAsiaTheme="minorEastAsia" w:hAnsiTheme="minorHAnsi" w:cstheme="minorBidi"/>
                <w:noProof/>
                <w:color w:val="auto"/>
              </w:rPr>
              <w:tab/>
            </w:r>
            <w:r w:rsidRPr="00C674A8">
              <w:rPr>
                <w:rStyle w:val="Hyperlink"/>
                <w:b/>
                <w:noProof/>
              </w:rPr>
              <w:t>Overview of Foreign Import and its Processes</w:t>
            </w:r>
            <w:r>
              <w:rPr>
                <w:noProof/>
                <w:webHidden/>
              </w:rPr>
              <w:tab/>
            </w:r>
            <w:r>
              <w:rPr>
                <w:noProof/>
                <w:webHidden/>
              </w:rPr>
              <w:fldChar w:fldCharType="begin"/>
            </w:r>
            <w:r>
              <w:rPr>
                <w:noProof/>
                <w:webHidden/>
              </w:rPr>
              <w:instrText xml:space="preserve"> PAGEREF _Toc476497226 \h </w:instrText>
            </w:r>
            <w:r>
              <w:rPr>
                <w:noProof/>
                <w:webHidden/>
              </w:rPr>
            </w:r>
            <w:r>
              <w:rPr>
                <w:noProof/>
                <w:webHidden/>
              </w:rPr>
              <w:fldChar w:fldCharType="separate"/>
            </w:r>
            <w:r>
              <w:rPr>
                <w:noProof/>
                <w:webHidden/>
              </w:rPr>
              <w:t>7</w:t>
            </w:r>
            <w:r>
              <w:rPr>
                <w:noProof/>
                <w:webHidden/>
              </w:rPr>
              <w:fldChar w:fldCharType="end"/>
            </w:r>
          </w:hyperlink>
        </w:p>
        <w:p w:rsidR="00411BAF" w:rsidRDefault="00411BAF">
          <w:pPr>
            <w:pStyle w:val="TOC3"/>
            <w:tabs>
              <w:tab w:val="right" w:leader="dot" w:pos="9350"/>
            </w:tabs>
            <w:rPr>
              <w:rFonts w:asciiTheme="minorHAnsi" w:eastAsiaTheme="minorEastAsia" w:hAnsiTheme="minorHAnsi" w:cstheme="minorBidi"/>
              <w:noProof/>
              <w:color w:val="auto"/>
            </w:rPr>
          </w:pPr>
          <w:hyperlink w:anchor="_Toc476497227" w:history="1">
            <w:r w:rsidRPr="00C674A8">
              <w:rPr>
                <w:rStyle w:val="Hyperlink"/>
                <w:noProof/>
              </w:rPr>
              <w:t>4.0.1 Overall Foreign Import Description</w:t>
            </w:r>
            <w:r>
              <w:rPr>
                <w:noProof/>
                <w:webHidden/>
              </w:rPr>
              <w:tab/>
            </w:r>
            <w:r>
              <w:rPr>
                <w:noProof/>
                <w:webHidden/>
              </w:rPr>
              <w:fldChar w:fldCharType="begin"/>
            </w:r>
            <w:r>
              <w:rPr>
                <w:noProof/>
                <w:webHidden/>
              </w:rPr>
              <w:instrText xml:space="preserve"> PAGEREF _Toc476497227 \h </w:instrText>
            </w:r>
            <w:r>
              <w:rPr>
                <w:noProof/>
                <w:webHidden/>
              </w:rPr>
            </w:r>
            <w:r>
              <w:rPr>
                <w:noProof/>
                <w:webHidden/>
              </w:rPr>
              <w:fldChar w:fldCharType="separate"/>
            </w:r>
            <w:r>
              <w:rPr>
                <w:noProof/>
                <w:webHidden/>
              </w:rPr>
              <w:t>7</w:t>
            </w:r>
            <w:r>
              <w:rPr>
                <w:noProof/>
                <w:webHidden/>
              </w:rPr>
              <w:fldChar w:fldCharType="end"/>
            </w:r>
          </w:hyperlink>
        </w:p>
        <w:p w:rsidR="00411BAF" w:rsidRDefault="00411BAF">
          <w:pPr>
            <w:pStyle w:val="TOC2"/>
            <w:tabs>
              <w:tab w:val="right" w:leader="dot" w:pos="9350"/>
            </w:tabs>
            <w:rPr>
              <w:rFonts w:asciiTheme="minorHAnsi" w:eastAsiaTheme="minorEastAsia" w:hAnsiTheme="minorHAnsi" w:cstheme="minorBidi"/>
              <w:noProof/>
              <w:color w:val="auto"/>
            </w:rPr>
          </w:pPr>
          <w:hyperlink w:anchor="_Toc476497228" w:history="1">
            <w:r w:rsidRPr="00C674A8">
              <w:rPr>
                <w:rStyle w:val="Hyperlink"/>
                <w:noProof/>
              </w:rPr>
              <w:t>4.1 Techno-Commercial Process</w:t>
            </w:r>
            <w:r>
              <w:rPr>
                <w:noProof/>
                <w:webHidden/>
              </w:rPr>
              <w:tab/>
            </w:r>
            <w:r>
              <w:rPr>
                <w:noProof/>
                <w:webHidden/>
              </w:rPr>
              <w:fldChar w:fldCharType="begin"/>
            </w:r>
            <w:r>
              <w:rPr>
                <w:noProof/>
                <w:webHidden/>
              </w:rPr>
              <w:instrText xml:space="preserve"> PAGEREF _Toc476497228 \h </w:instrText>
            </w:r>
            <w:r>
              <w:rPr>
                <w:noProof/>
                <w:webHidden/>
              </w:rPr>
            </w:r>
            <w:r>
              <w:rPr>
                <w:noProof/>
                <w:webHidden/>
              </w:rPr>
              <w:fldChar w:fldCharType="separate"/>
            </w:r>
            <w:r>
              <w:rPr>
                <w:noProof/>
                <w:webHidden/>
              </w:rPr>
              <w:t>8</w:t>
            </w:r>
            <w:r>
              <w:rPr>
                <w:noProof/>
                <w:webHidden/>
              </w:rPr>
              <w:fldChar w:fldCharType="end"/>
            </w:r>
          </w:hyperlink>
        </w:p>
        <w:p w:rsidR="00411BAF" w:rsidRDefault="00411BAF">
          <w:pPr>
            <w:pStyle w:val="TOC3"/>
            <w:tabs>
              <w:tab w:val="right" w:leader="dot" w:pos="9350"/>
            </w:tabs>
            <w:rPr>
              <w:rFonts w:asciiTheme="minorHAnsi" w:eastAsiaTheme="minorEastAsia" w:hAnsiTheme="minorHAnsi" w:cstheme="minorBidi"/>
              <w:noProof/>
              <w:color w:val="auto"/>
            </w:rPr>
          </w:pPr>
          <w:hyperlink w:anchor="_Toc476497229" w:history="1">
            <w:r w:rsidRPr="00C674A8">
              <w:rPr>
                <w:rStyle w:val="Hyperlink"/>
                <w:noProof/>
              </w:rPr>
              <w:t>4.1.1 Process Flow Description</w:t>
            </w:r>
            <w:r>
              <w:rPr>
                <w:noProof/>
                <w:webHidden/>
              </w:rPr>
              <w:tab/>
            </w:r>
            <w:r>
              <w:rPr>
                <w:noProof/>
                <w:webHidden/>
              </w:rPr>
              <w:fldChar w:fldCharType="begin"/>
            </w:r>
            <w:r>
              <w:rPr>
                <w:noProof/>
                <w:webHidden/>
              </w:rPr>
              <w:instrText xml:space="preserve"> PAGEREF _Toc476497229 \h </w:instrText>
            </w:r>
            <w:r>
              <w:rPr>
                <w:noProof/>
                <w:webHidden/>
              </w:rPr>
            </w:r>
            <w:r>
              <w:rPr>
                <w:noProof/>
                <w:webHidden/>
              </w:rPr>
              <w:fldChar w:fldCharType="separate"/>
            </w:r>
            <w:r>
              <w:rPr>
                <w:noProof/>
                <w:webHidden/>
              </w:rPr>
              <w:t>9</w:t>
            </w:r>
            <w:r>
              <w:rPr>
                <w:noProof/>
                <w:webHidden/>
              </w:rPr>
              <w:fldChar w:fldCharType="end"/>
            </w:r>
          </w:hyperlink>
        </w:p>
        <w:p w:rsidR="00411BAF" w:rsidRDefault="00411BAF">
          <w:pPr>
            <w:pStyle w:val="TOC2"/>
            <w:tabs>
              <w:tab w:val="right" w:leader="dot" w:pos="9350"/>
            </w:tabs>
            <w:rPr>
              <w:rFonts w:asciiTheme="minorHAnsi" w:eastAsiaTheme="minorEastAsia" w:hAnsiTheme="minorHAnsi" w:cstheme="minorBidi"/>
              <w:noProof/>
              <w:color w:val="auto"/>
            </w:rPr>
          </w:pPr>
          <w:hyperlink w:anchor="_Toc476497230" w:history="1">
            <w:r w:rsidRPr="00C674A8">
              <w:rPr>
                <w:rStyle w:val="Hyperlink"/>
                <w:noProof/>
              </w:rPr>
              <w:t>4.2 Purchase Order (PO) Approval Process</w:t>
            </w:r>
            <w:r>
              <w:rPr>
                <w:noProof/>
                <w:webHidden/>
              </w:rPr>
              <w:tab/>
            </w:r>
            <w:r>
              <w:rPr>
                <w:noProof/>
                <w:webHidden/>
              </w:rPr>
              <w:fldChar w:fldCharType="begin"/>
            </w:r>
            <w:r>
              <w:rPr>
                <w:noProof/>
                <w:webHidden/>
              </w:rPr>
              <w:instrText xml:space="preserve"> PAGEREF _Toc476497230 \h </w:instrText>
            </w:r>
            <w:r>
              <w:rPr>
                <w:noProof/>
                <w:webHidden/>
              </w:rPr>
            </w:r>
            <w:r>
              <w:rPr>
                <w:noProof/>
                <w:webHidden/>
              </w:rPr>
              <w:fldChar w:fldCharType="separate"/>
            </w:r>
            <w:r>
              <w:rPr>
                <w:noProof/>
                <w:webHidden/>
              </w:rPr>
              <w:t>10</w:t>
            </w:r>
            <w:r>
              <w:rPr>
                <w:noProof/>
                <w:webHidden/>
              </w:rPr>
              <w:fldChar w:fldCharType="end"/>
            </w:r>
          </w:hyperlink>
        </w:p>
        <w:p w:rsidR="00411BAF" w:rsidRDefault="00411BAF">
          <w:pPr>
            <w:pStyle w:val="TOC3"/>
            <w:tabs>
              <w:tab w:val="right" w:leader="dot" w:pos="9350"/>
            </w:tabs>
            <w:rPr>
              <w:rFonts w:asciiTheme="minorHAnsi" w:eastAsiaTheme="minorEastAsia" w:hAnsiTheme="minorHAnsi" w:cstheme="minorBidi"/>
              <w:noProof/>
              <w:color w:val="auto"/>
            </w:rPr>
          </w:pPr>
          <w:hyperlink w:anchor="_Toc476497231" w:history="1">
            <w:r w:rsidRPr="00C674A8">
              <w:rPr>
                <w:rStyle w:val="Hyperlink"/>
                <w:rFonts w:ascii="Times New Roman" w:hAnsi="Times New Roman" w:cs="Times New Roman"/>
                <w:noProof/>
              </w:rPr>
              <w:t>4.2.</w:t>
            </w:r>
            <w:r w:rsidRPr="00C674A8">
              <w:rPr>
                <w:rStyle w:val="Hyperlink"/>
                <w:rFonts w:ascii="Times New Roman" w:hAnsi="Times New Roman" w:cs="Times New Roman"/>
                <w:noProof/>
              </w:rPr>
              <w:t>1</w:t>
            </w:r>
            <w:r w:rsidRPr="00C674A8">
              <w:rPr>
                <w:rStyle w:val="Hyperlink"/>
                <w:rFonts w:ascii="Times New Roman" w:hAnsi="Times New Roman" w:cs="Times New Roman"/>
                <w:noProof/>
              </w:rPr>
              <w:t xml:space="preserve"> Process Flow Description</w:t>
            </w:r>
            <w:r>
              <w:rPr>
                <w:noProof/>
                <w:webHidden/>
              </w:rPr>
              <w:tab/>
            </w:r>
            <w:r>
              <w:rPr>
                <w:noProof/>
                <w:webHidden/>
              </w:rPr>
              <w:fldChar w:fldCharType="begin"/>
            </w:r>
            <w:r>
              <w:rPr>
                <w:noProof/>
                <w:webHidden/>
              </w:rPr>
              <w:instrText xml:space="preserve"> PAGEREF _Toc476497231 \h </w:instrText>
            </w:r>
            <w:r>
              <w:rPr>
                <w:noProof/>
                <w:webHidden/>
              </w:rPr>
            </w:r>
            <w:r>
              <w:rPr>
                <w:noProof/>
                <w:webHidden/>
              </w:rPr>
              <w:fldChar w:fldCharType="separate"/>
            </w:r>
            <w:r>
              <w:rPr>
                <w:noProof/>
                <w:webHidden/>
              </w:rPr>
              <w:t>11</w:t>
            </w:r>
            <w:r>
              <w:rPr>
                <w:noProof/>
                <w:webHidden/>
              </w:rPr>
              <w:fldChar w:fldCharType="end"/>
            </w:r>
          </w:hyperlink>
        </w:p>
        <w:p w:rsidR="00411BAF" w:rsidRDefault="00411BAF">
          <w:pPr>
            <w:pStyle w:val="TOC2"/>
            <w:tabs>
              <w:tab w:val="right" w:leader="dot" w:pos="9350"/>
            </w:tabs>
            <w:rPr>
              <w:rFonts w:asciiTheme="minorHAnsi" w:eastAsiaTheme="minorEastAsia" w:hAnsiTheme="minorHAnsi" w:cstheme="minorBidi"/>
              <w:noProof/>
              <w:color w:val="auto"/>
            </w:rPr>
          </w:pPr>
          <w:hyperlink w:anchor="_Toc476497232" w:history="1">
            <w:r w:rsidRPr="00C674A8">
              <w:rPr>
                <w:rStyle w:val="Hyperlink"/>
                <w:noProof/>
              </w:rPr>
              <w:t>4.3 Quotation Approval Process</w:t>
            </w:r>
            <w:r>
              <w:rPr>
                <w:noProof/>
                <w:webHidden/>
              </w:rPr>
              <w:tab/>
            </w:r>
            <w:r>
              <w:rPr>
                <w:noProof/>
                <w:webHidden/>
              </w:rPr>
              <w:fldChar w:fldCharType="begin"/>
            </w:r>
            <w:r>
              <w:rPr>
                <w:noProof/>
                <w:webHidden/>
              </w:rPr>
              <w:instrText xml:space="preserve"> PAGEREF _Toc476497232 \h </w:instrText>
            </w:r>
            <w:r>
              <w:rPr>
                <w:noProof/>
                <w:webHidden/>
              </w:rPr>
            </w:r>
            <w:r>
              <w:rPr>
                <w:noProof/>
                <w:webHidden/>
              </w:rPr>
              <w:fldChar w:fldCharType="separate"/>
            </w:r>
            <w:r>
              <w:rPr>
                <w:noProof/>
                <w:webHidden/>
              </w:rPr>
              <w:t>11</w:t>
            </w:r>
            <w:r>
              <w:rPr>
                <w:noProof/>
                <w:webHidden/>
              </w:rPr>
              <w:fldChar w:fldCharType="end"/>
            </w:r>
          </w:hyperlink>
        </w:p>
        <w:p w:rsidR="00411BAF" w:rsidRDefault="00411BAF">
          <w:pPr>
            <w:pStyle w:val="TOC3"/>
            <w:tabs>
              <w:tab w:val="left" w:pos="1320"/>
              <w:tab w:val="right" w:leader="dot" w:pos="9350"/>
            </w:tabs>
            <w:rPr>
              <w:rFonts w:asciiTheme="minorHAnsi" w:eastAsiaTheme="minorEastAsia" w:hAnsiTheme="minorHAnsi" w:cstheme="minorBidi"/>
              <w:noProof/>
              <w:color w:val="auto"/>
            </w:rPr>
          </w:pPr>
          <w:hyperlink w:anchor="_Toc476497233" w:history="1">
            <w:r w:rsidRPr="00C674A8">
              <w:rPr>
                <w:rStyle w:val="Hyperlink"/>
                <w:rFonts w:ascii="Times New Roman" w:hAnsi="Times New Roman" w:cs="Times New Roman"/>
                <w:noProof/>
              </w:rPr>
              <w:t>4.3.1</w:t>
            </w:r>
            <w:r>
              <w:rPr>
                <w:rFonts w:asciiTheme="minorHAnsi" w:eastAsiaTheme="minorEastAsia" w:hAnsiTheme="minorHAnsi" w:cstheme="minorBidi"/>
                <w:noProof/>
                <w:color w:val="auto"/>
              </w:rPr>
              <w:tab/>
            </w:r>
            <w:r w:rsidRPr="00C674A8">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_Toc476497233 \h </w:instrText>
            </w:r>
            <w:r>
              <w:rPr>
                <w:noProof/>
                <w:webHidden/>
              </w:rPr>
            </w:r>
            <w:r>
              <w:rPr>
                <w:noProof/>
                <w:webHidden/>
              </w:rPr>
              <w:fldChar w:fldCharType="separate"/>
            </w:r>
            <w:r>
              <w:rPr>
                <w:noProof/>
                <w:webHidden/>
              </w:rPr>
              <w:t>11</w:t>
            </w:r>
            <w:r>
              <w:rPr>
                <w:noProof/>
                <w:webHidden/>
              </w:rPr>
              <w:fldChar w:fldCharType="end"/>
            </w:r>
          </w:hyperlink>
        </w:p>
        <w:p w:rsidR="00411BAF" w:rsidRDefault="00411BAF">
          <w:pPr>
            <w:pStyle w:val="TOC2"/>
            <w:tabs>
              <w:tab w:val="right" w:leader="dot" w:pos="9350"/>
            </w:tabs>
            <w:rPr>
              <w:rFonts w:asciiTheme="minorHAnsi" w:eastAsiaTheme="minorEastAsia" w:hAnsiTheme="minorHAnsi" w:cstheme="minorBidi"/>
              <w:noProof/>
              <w:color w:val="auto"/>
            </w:rPr>
          </w:pPr>
          <w:hyperlink w:anchor="_Toc476497234" w:history="1">
            <w:r w:rsidRPr="00C674A8">
              <w:rPr>
                <w:rStyle w:val="Hyperlink"/>
                <w:noProof/>
              </w:rPr>
              <w:t>4.4 Letter of Credit (LC) Process</w:t>
            </w:r>
            <w:r>
              <w:rPr>
                <w:noProof/>
                <w:webHidden/>
              </w:rPr>
              <w:tab/>
            </w:r>
            <w:r>
              <w:rPr>
                <w:noProof/>
                <w:webHidden/>
              </w:rPr>
              <w:fldChar w:fldCharType="begin"/>
            </w:r>
            <w:r>
              <w:rPr>
                <w:noProof/>
                <w:webHidden/>
              </w:rPr>
              <w:instrText xml:space="preserve"> PAGEREF _Toc476497234 \h </w:instrText>
            </w:r>
            <w:r>
              <w:rPr>
                <w:noProof/>
                <w:webHidden/>
              </w:rPr>
            </w:r>
            <w:r>
              <w:rPr>
                <w:noProof/>
                <w:webHidden/>
              </w:rPr>
              <w:fldChar w:fldCharType="separate"/>
            </w:r>
            <w:r>
              <w:rPr>
                <w:noProof/>
                <w:webHidden/>
              </w:rPr>
              <w:t>12</w:t>
            </w:r>
            <w:r>
              <w:rPr>
                <w:noProof/>
                <w:webHidden/>
              </w:rPr>
              <w:fldChar w:fldCharType="end"/>
            </w:r>
          </w:hyperlink>
        </w:p>
        <w:p w:rsidR="00411BAF" w:rsidRDefault="00411BAF">
          <w:pPr>
            <w:pStyle w:val="TOC3"/>
            <w:tabs>
              <w:tab w:val="left" w:pos="1320"/>
              <w:tab w:val="right" w:leader="dot" w:pos="9350"/>
            </w:tabs>
            <w:rPr>
              <w:rFonts w:asciiTheme="minorHAnsi" w:eastAsiaTheme="minorEastAsia" w:hAnsiTheme="minorHAnsi" w:cstheme="minorBidi"/>
              <w:noProof/>
              <w:color w:val="auto"/>
            </w:rPr>
          </w:pPr>
          <w:hyperlink w:anchor="_Toc476497235" w:history="1">
            <w:r w:rsidRPr="00C674A8">
              <w:rPr>
                <w:rStyle w:val="Hyperlink"/>
                <w:rFonts w:ascii="Times New Roman" w:hAnsi="Times New Roman" w:cs="Times New Roman"/>
                <w:noProof/>
              </w:rPr>
              <w:t>4.4.1</w:t>
            </w:r>
            <w:r>
              <w:rPr>
                <w:rFonts w:asciiTheme="minorHAnsi" w:eastAsiaTheme="minorEastAsia" w:hAnsiTheme="minorHAnsi" w:cstheme="minorBidi"/>
                <w:noProof/>
                <w:color w:val="auto"/>
              </w:rPr>
              <w:tab/>
            </w:r>
            <w:r w:rsidRPr="00C674A8">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_Toc476497235 \h </w:instrText>
            </w:r>
            <w:r>
              <w:rPr>
                <w:noProof/>
                <w:webHidden/>
              </w:rPr>
            </w:r>
            <w:r>
              <w:rPr>
                <w:noProof/>
                <w:webHidden/>
              </w:rPr>
              <w:fldChar w:fldCharType="separate"/>
            </w:r>
            <w:r>
              <w:rPr>
                <w:noProof/>
                <w:webHidden/>
              </w:rPr>
              <w:t>12</w:t>
            </w:r>
            <w:r>
              <w:rPr>
                <w:noProof/>
                <w:webHidden/>
              </w:rPr>
              <w:fldChar w:fldCharType="end"/>
            </w:r>
          </w:hyperlink>
        </w:p>
        <w:p w:rsidR="00411BAF" w:rsidRDefault="00411BAF">
          <w:pPr>
            <w:pStyle w:val="TOC2"/>
            <w:tabs>
              <w:tab w:val="right" w:leader="dot" w:pos="9350"/>
            </w:tabs>
            <w:rPr>
              <w:rFonts w:asciiTheme="minorHAnsi" w:eastAsiaTheme="minorEastAsia" w:hAnsiTheme="minorHAnsi" w:cstheme="minorBidi"/>
              <w:noProof/>
              <w:color w:val="auto"/>
            </w:rPr>
          </w:pPr>
          <w:hyperlink w:anchor="_Toc476497236" w:history="1">
            <w:r w:rsidRPr="00C674A8">
              <w:rPr>
                <w:rStyle w:val="Hyperlink"/>
                <w:noProof/>
              </w:rPr>
              <w:t>4.5 Telegraphic Transfer (TT) Process</w:t>
            </w:r>
            <w:r>
              <w:rPr>
                <w:noProof/>
                <w:webHidden/>
              </w:rPr>
              <w:tab/>
            </w:r>
            <w:r>
              <w:rPr>
                <w:noProof/>
                <w:webHidden/>
              </w:rPr>
              <w:fldChar w:fldCharType="begin"/>
            </w:r>
            <w:r>
              <w:rPr>
                <w:noProof/>
                <w:webHidden/>
              </w:rPr>
              <w:instrText xml:space="preserve"> PAGEREF _Toc476497236 \h </w:instrText>
            </w:r>
            <w:r>
              <w:rPr>
                <w:noProof/>
                <w:webHidden/>
              </w:rPr>
            </w:r>
            <w:r>
              <w:rPr>
                <w:noProof/>
                <w:webHidden/>
              </w:rPr>
              <w:fldChar w:fldCharType="separate"/>
            </w:r>
            <w:r>
              <w:rPr>
                <w:noProof/>
                <w:webHidden/>
              </w:rPr>
              <w:t>13</w:t>
            </w:r>
            <w:r>
              <w:rPr>
                <w:noProof/>
                <w:webHidden/>
              </w:rPr>
              <w:fldChar w:fldCharType="end"/>
            </w:r>
          </w:hyperlink>
        </w:p>
        <w:p w:rsidR="00411BAF" w:rsidRDefault="00411BAF">
          <w:pPr>
            <w:pStyle w:val="TOC3"/>
            <w:tabs>
              <w:tab w:val="right" w:leader="dot" w:pos="9350"/>
            </w:tabs>
            <w:rPr>
              <w:rFonts w:asciiTheme="minorHAnsi" w:eastAsiaTheme="minorEastAsia" w:hAnsiTheme="minorHAnsi" w:cstheme="minorBidi"/>
              <w:noProof/>
              <w:color w:val="auto"/>
            </w:rPr>
          </w:pPr>
          <w:hyperlink w:anchor="_Toc476497237" w:history="1">
            <w:r w:rsidRPr="00C674A8">
              <w:rPr>
                <w:rStyle w:val="Hyperlink"/>
                <w:rFonts w:ascii="Times New Roman" w:hAnsi="Times New Roman" w:cs="Times New Roman"/>
                <w:noProof/>
              </w:rPr>
              <w:t>4.5.1 Process Flow Description</w:t>
            </w:r>
            <w:r>
              <w:rPr>
                <w:noProof/>
                <w:webHidden/>
              </w:rPr>
              <w:tab/>
            </w:r>
            <w:r>
              <w:rPr>
                <w:noProof/>
                <w:webHidden/>
              </w:rPr>
              <w:fldChar w:fldCharType="begin"/>
            </w:r>
            <w:r>
              <w:rPr>
                <w:noProof/>
                <w:webHidden/>
              </w:rPr>
              <w:instrText xml:space="preserve"> PAGEREF _Toc476497237 \h </w:instrText>
            </w:r>
            <w:r>
              <w:rPr>
                <w:noProof/>
                <w:webHidden/>
              </w:rPr>
            </w:r>
            <w:r>
              <w:rPr>
                <w:noProof/>
                <w:webHidden/>
              </w:rPr>
              <w:fldChar w:fldCharType="separate"/>
            </w:r>
            <w:r>
              <w:rPr>
                <w:noProof/>
                <w:webHidden/>
              </w:rPr>
              <w:t>13</w:t>
            </w:r>
            <w:r>
              <w:rPr>
                <w:noProof/>
                <w:webHidden/>
              </w:rPr>
              <w:fldChar w:fldCharType="end"/>
            </w:r>
          </w:hyperlink>
        </w:p>
        <w:p w:rsidR="00411BAF" w:rsidRDefault="00411BAF">
          <w:pPr>
            <w:pStyle w:val="TOC2"/>
            <w:tabs>
              <w:tab w:val="right" w:leader="dot" w:pos="9350"/>
            </w:tabs>
            <w:rPr>
              <w:rFonts w:asciiTheme="minorHAnsi" w:eastAsiaTheme="minorEastAsia" w:hAnsiTheme="minorHAnsi" w:cstheme="minorBidi"/>
              <w:noProof/>
              <w:color w:val="auto"/>
            </w:rPr>
          </w:pPr>
          <w:hyperlink w:anchor="_Toc476497238" w:history="1">
            <w:r w:rsidRPr="00C674A8">
              <w:rPr>
                <w:rStyle w:val="Hyperlink"/>
                <w:rFonts w:ascii="Times New Roman" w:hAnsi="Times New Roman" w:cs="Times New Roman"/>
                <w:noProof/>
              </w:rPr>
              <w:t>4.6 Goods Receive Process</w:t>
            </w:r>
            <w:r>
              <w:rPr>
                <w:noProof/>
                <w:webHidden/>
              </w:rPr>
              <w:tab/>
            </w:r>
            <w:r>
              <w:rPr>
                <w:noProof/>
                <w:webHidden/>
              </w:rPr>
              <w:fldChar w:fldCharType="begin"/>
            </w:r>
            <w:r>
              <w:rPr>
                <w:noProof/>
                <w:webHidden/>
              </w:rPr>
              <w:instrText xml:space="preserve"> PAGEREF _Toc476497238 \h </w:instrText>
            </w:r>
            <w:r>
              <w:rPr>
                <w:noProof/>
                <w:webHidden/>
              </w:rPr>
            </w:r>
            <w:r>
              <w:rPr>
                <w:noProof/>
                <w:webHidden/>
              </w:rPr>
              <w:fldChar w:fldCharType="separate"/>
            </w:r>
            <w:r>
              <w:rPr>
                <w:noProof/>
                <w:webHidden/>
              </w:rPr>
              <w:t>14</w:t>
            </w:r>
            <w:r>
              <w:rPr>
                <w:noProof/>
                <w:webHidden/>
              </w:rPr>
              <w:fldChar w:fldCharType="end"/>
            </w:r>
          </w:hyperlink>
        </w:p>
        <w:p w:rsidR="00411BAF" w:rsidRDefault="00411BAF">
          <w:pPr>
            <w:pStyle w:val="TOC3"/>
            <w:tabs>
              <w:tab w:val="right" w:leader="dot" w:pos="9350"/>
            </w:tabs>
            <w:rPr>
              <w:rFonts w:asciiTheme="minorHAnsi" w:eastAsiaTheme="minorEastAsia" w:hAnsiTheme="minorHAnsi" w:cstheme="minorBidi"/>
              <w:noProof/>
              <w:color w:val="auto"/>
            </w:rPr>
          </w:pPr>
          <w:hyperlink w:anchor="_Toc476497239" w:history="1">
            <w:r w:rsidRPr="00C674A8">
              <w:rPr>
                <w:rStyle w:val="Hyperlink"/>
                <w:noProof/>
              </w:rPr>
              <w:t>4.6.1 Process Flow Description</w:t>
            </w:r>
            <w:r>
              <w:rPr>
                <w:noProof/>
                <w:webHidden/>
              </w:rPr>
              <w:tab/>
            </w:r>
            <w:r>
              <w:rPr>
                <w:noProof/>
                <w:webHidden/>
              </w:rPr>
              <w:fldChar w:fldCharType="begin"/>
            </w:r>
            <w:r>
              <w:rPr>
                <w:noProof/>
                <w:webHidden/>
              </w:rPr>
              <w:instrText xml:space="preserve"> PAGEREF _Toc476497239 \h </w:instrText>
            </w:r>
            <w:r>
              <w:rPr>
                <w:noProof/>
                <w:webHidden/>
              </w:rPr>
            </w:r>
            <w:r>
              <w:rPr>
                <w:noProof/>
                <w:webHidden/>
              </w:rPr>
              <w:fldChar w:fldCharType="separate"/>
            </w:r>
            <w:r>
              <w:rPr>
                <w:noProof/>
                <w:webHidden/>
              </w:rPr>
              <w:t>14</w:t>
            </w:r>
            <w:r>
              <w:rPr>
                <w:noProof/>
                <w:webHidden/>
              </w:rPr>
              <w:fldChar w:fldCharType="end"/>
            </w:r>
          </w:hyperlink>
        </w:p>
        <w:p w:rsidR="00411BAF" w:rsidRDefault="00411BAF">
          <w:pPr>
            <w:pStyle w:val="TOC2"/>
            <w:tabs>
              <w:tab w:val="right" w:leader="dot" w:pos="9350"/>
            </w:tabs>
            <w:rPr>
              <w:rFonts w:asciiTheme="minorHAnsi" w:eastAsiaTheme="minorEastAsia" w:hAnsiTheme="minorHAnsi" w:cstheme="minorBidi"/>
              <w:noProof/>
              <w:color w:val="auto"/>
            </w:rPr>
          </w:pPr>
          <w:hyperlink w:anchor="_Toc476497240" w:history="1">
            <w:r w:rsidRPr="00C674A8">
              <w:rPr>
                <w:rStyle w:val="Hyperlink"/>
                <w:noProof/>
              </w:rPr>
              <w:t>4.7 Other Major Functionalities</w:t>
            </w:r>
            <w:r>
              <w:rPr>
                <w:noProof/>
                <w:webHidden/>
              </w:rPr>
              <w:tab/>
            </w:r>
            <w:r>
              <w:rPr>
                <w:noProof/>
                <w:webHidden/>
              </w:rPr>
              <w:fldChar w:fldCharType="begin"/>
            </w:r>
            <w:r>
              <w:rPr>
                <w:noProof/>
                <w:webHidden/>
              </w:rPr>
              <w:instrText xml:space="preserve"> PAGEREF _Toc476497240 \h </w:instrText>
            </w:r>
            <w:r>
              <w:rPr>
                <w:noProof/>
                <w:webHidden/>
              </w:rPr>
            </w:r>
            <w:r>
              <w:rPr>
                <w:noProof/>
                <w:webHidden/>
              </w:rPr>
              <w:fldChar w:fldCharType="separate"/>
            </w:r>
            <w:r>
              <w:rPr>
                <w:noProof/>
                <w:webHidden/>
              </w:rPr>
              <w:t>15</w:t>
            </w:r>
            <w:r>
              <w:rPr>
                <w:noProof/>
                <w:webHidden/>
              </w:rPr>
              <w:fldChar w:fldCharType="end"/>
            </w:r>
          </w:hyperlink>
        </w:p>
        <w:p w:rsidR="00411BAF" w:rsidRDefault="00411BAF">
          <w:pPr>
            <w:pStyle w:val="TOC3"/>
            <w:tabs>
              <w:tab w:val="right" w:leader="dot" w:pos="9350"/>
            </w:tabs>
            <w:rPr>
              <w:rFonts w:asciiTheme="minorHAnsi" w:eastAsiaTheme="minorEastAsia" w:hAnsiTheme="minorHAnsi" w:cstheme="minorBidi"/>
              <w:noProof/>
              <w:color w:val="auto"/>
            </w:rPr>
          </w:pPr>
          <w:hyperlink w:anchor="_Toc476497241" w:history="1">
            <w:r w:rsidRPr="00C674A8">
              <w:rPr>
                <w:rStyle w:val="Hyperlink"/>
                <w:noProof/>
              </w:rPr>
              <w:t>4.7.1 Process Flow Description</w:t>
            </w:r>
            <w:r>
              <w:rPr>
                <w:noProof/>
                <w:webHidden/>
              </w:rPr>
              <w:tab/>
            </w:r>
            <w:r>
              <w:rPr>
                <w:noProof/>
                <w:webHidden/>
              </w:rPr>
              <w:fldChar w:fldCharType="begin"/>
            </w:r>
            <w:r>
              <w:rPr>
                <w:noProof/>
                <w:webHidden/>
              </w:rPr>
              <w:instrText xml:space="preserve"> PAGEREF _Toc476497241 \h </w:instrText>
            </w:r>
            <w:r>
              <w:rPr>
                <w:noProof/>
                <w:webHidden/>
              </w:rPr>
            </w:r>
            <w:r>
              <w:rPr>
                <w:noProof/>
                <w:webHidden/>
              </w:rPr>
              <w:fldChar w:fldCharType="separate"/>
            </w:r>
            <w:r>
              <w:rPr>
                <w:noProof/>
                <w:webHidden/>
              </w:rPr>
              <w:t>15</w:t>
            </w:r>
            <w:r>
              <w:rPr>
                <w:noProof/>
                <w:webHidden/>
              </w:rPr>
              <w:fldChar w:fldCharType="end"/>
            </w:r>
          </w:hyperlink>
        </w:p>
        <w:p w:rsidR="00411BAF" w:rsidRDefault="00411BAF">
          <w:pPr>
            <w:pStyle w:val="TOC1"/>
            <w:rPr>
              <w:rFonts w:asciiTheme="minorHAnsi" w:eastAsiaTheme="minorEastAsia" w:hAnsiTheme="minorHAnsi" w:cstheme="minorBidi"/>
              <w:noProof/>
              <w:color w:val="auto"/>
            </w:rPr>
          </w:pPr>
          <w:hyperlink w:anchor="_Toc476497242" w:history="1">
            <w:r w:rsidRPr="00C674A8">
              <w:rPr>
                <w:rStyle w:val="Hyperlink"/>
                <w:b/>
                <w:noProof/>
              </w:rPr>
              <w:t>5. Appendix</w:t>
            </w:r>
            <w:r>
              <w:rPr>
                <w:noProof/>
                <w:webHidden/>
              </w:rPr>
              <w:tab/>
            </w:r>
            <w:r>
              <w:rPr>
                <w:noProof/>
                <w:webHidden/>
              </w:rPr>
              <w:fldChar w:fldCharType="begin"/>
            </w:r>
            <w:r>
              <w:rPr>
                <w:noProof/>
                <w:webHidden/>
              </w:rPr>
              <w:instrText xml:space="preserve"> PAGEREF _Toc476497242 \h </w:instrText>
            </w:r>
            <w:r>
              <w:rPr>
                <w:noProof/>
                <w:webHidden/>
              </w:rPr>
            </w:r>
            <w:r>
              <w:rPr>
                <w:noProof/>
                <w:webHidden/>
              </w:rPr>
              <w:fldChar w:fldCharType="separate"/>
            </w:r>
            <w:r>
              <w:rPr>
                <w:noProof/>
                <w:webHidden/>
              </w:rPr>
              <w:t>16</w:t>
            </w:r>
            <w:r>
              <w:rPr>
                <w:noProof/>
                <w:webHidden/>
              </w:rPr>
              <w:fldChar w:fldCharType="end"/>
            </w:r>
          </w:hyperlink>
        </w:p>
        <w:p w:rsidR="00411BAF" w:rsidRDefault="00411BAF">
          <w:pPr>
            <w:pStyle w:val="TOC1"/>
            <w:rPr>
              <w:rFonts w:asciiTheme="minorHAnsi" w:eastAsiaTheme="minorEastAsia" w:hAnsiTheme="minorHAnsi" w:cstheme="minorBidi"/>
              <w:noProof/>
              <w:color w:val="auto"/>
            </w:rPr>
          </w:pPr>
          <w:hyperlink w:anchor="_Toc476497243" w:history="1">
            <w:r w:rsidRPr="00C674A8">
              <w:rPr>
                <w:rStyle w:val="Hyperlink"/>
                <w:b/>
                <w:noProof/>
              </w:rPr>
              <w:t>6. To be Determined</w:t>
            </w:r>
            <w:r>
              <w:rPr>
                <w:noProof/>
                <w:webHidden/>
              </w:rPr>
              <w:tab/>
            </w:r>
            <w:r>
              <w:rPr>
                <w:noProof/>
                <w:webHidden/>
              </w:rPr>
              <w:fldChar w:fldCharType="begin"/>
            </w:r>
            <w:r>
              <w:rPr>
                <w:noProof/>
                <w:webHidden/>
              </w:rPr>
              <w:instrText xml:space="preserve"> PAGEREF _Toc476497243 \h </w:instrText>
            </w:r>
            <w:r>
              <w:rPr>
                <w:noProof/>
                <w:webHidden/>
              </w:rPr>
            </w:r>
            <w:r>
              <w:rPr>
                <w:noProof/>
                <w:webHidden/>
              </w:rPr>
              <w:fldChar w:fldCharType="separate"/>
            </w:r>
            <w:r>
              <w:rPr>
                <w:noProof/>
                <w:webHidden/>
              </w:rPr>
              <w:t>33</w:t>
            </w:r>
            <w:r>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497222"/>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497223"/>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497224"/>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AB3F85" w:rsidRDefault="00AB3F85" w:rsidP="00B31CEC">
      <w:pPr>
        <w:jc w:val="both"/>
        <w:rPr>
          <w:rFonts w:ascii="Times New Roman" w:hAnsi="Times New Roman" w:cs="Times New Roman"/>
          <w:sz w:val="24"/>
          <w:szCs w:val="24"/>
        </w:rPr>
      </w:pPr>
    </w:p>
    <w:p w:rsidR="00AB3F85" w:rsidRDefault="00AB3F85"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B51D42" w:rsidRDefault="00B51D42"/>
    <w:p w:rsidR="00AB3F85" w:rsidRDefault="00AB3F85"/>
    <w:p w:rsidR="00AB3F85" w:rsidRDefault="00AB3F85"/>
    <w:p w:rsidR="00AB3F85" w:rsidRDefault="00AB3F85"/>
    <w:p w:rsidR="00B51D42" w:rsidRDefault="00B51D42"/>
    <w:p w:rsidR="002E3A3F" w:rsidRPr="002E3A3F" w:rsidRDefault="002E3A3F" w:rsidP="002E3A3F">
      <w:pPr>
        <w:pStyle w:val="Heading1"/>
        <w:numPr>
          <w:ilvl w:val="0"/>
          <w:numId w:val="8"/>
        </w:numPr>
        <w:rPr>
          <w:b/>
          <w:u w:val="single"/>
        </w:rPr>
      </w:pPr>
      <w:bookmarkStart w:id="17" w:name="_Toc476497225"/>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E4661" w:rsidRDefault="005C5657" w:rsidP="00BB74C3">
      <w:pPr>
        <w:pStyle w:val="Heading1"/>
        <w:numPr>
          <w:ilvl w:val="0"/>
          <w:numId w:val="8"/>
        </w:numPr>
        <w:rPr>
          <w:b/>
          <w:u w:val="single"/>
        </w:rPr>
      </w:pPr>
      <w:bookmarkStart w:id="18" w:name="_Toc476497226"/>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3D62F7" w:rsidP="00BB00D7">
      <w:pPr>
        <w:ind w:left="-864" w:right="-576"/>
        <w:jc w:val="center"/>
      </w:pPr>
      <w:r w:rsidRPr="003D62F7">
        <w:rPr>
          <w:noProof/>
        </w:rPr>
        <w:drawing>
          <wp:inline distT="0" distB="0" distL="0" distR="0">
            <wp:extent cx="5943600" cy="4542404"/>
            <wp:effectExtent l="0" t="0" r="0" b="0"/>
            <wp:docPr id="3" name="Picture 3" descr="F:\ERP ODOO\Git Document\samuda-docs\CRS-Documents\Commercial\Diagram\visio\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RP ODOO\Git Document\samuda-docs\CRS-Documents\Commercial\Diagram\visio\test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2404"/>
                    </a:xfrm>
                    <a:prstGeom prst="rect">
                      <a:avLst/>
                    </a:prstGeom>
                    <a:noFill/>
                    <a:ln>
                      <a:noFill/>
                    </a:ln>
                  </pic:spPr>
                </pic:pic>
              </a:graphicData>
            </a:graphic>
          </wp:inline>
        </w:drawing>
      </w:r>
    </w:p>
    <w:p w:rsidR="005A5FC0" w:rsidRPr="00976746" w:rsidRDefault="005A5FC0" w:rsidP="00E26D34">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19" w:name="_Toc476497227"/>
      <w:r>
        <w:t xml:space="preserve">4.0.1 </w:t>
      </w:r>
      <w:r w:rsidR="00E076BB">
        <w:t>Overall Foreign Import Description</w:t>
      </w:r>
      <w:bookmarkEnd w:id="19"/>
    </w:p>
    <w:p w:rsidR="007E396D" w:rsidRDefault="005C5657" w:rsidP="00AB3F85">
      <w:pPr>
        <w:jc w:val="both"/>
      </w:pPr>
      <w:r>
        <w:rPr>
          <w:rFonts w:ascii="Times New Roman" w:hAnsi="Times New Roman" w:cs="Times New Roman"/>
          <w:sz w:val="24"/>
          <w:szCs w:val="24"/>
        </w:rPr>
        <w:t xml:space="preserve">There are some pre and post activities before commercial completes </w:t>
      </w:r>
      <w:r w:rsidR="003B072E">
        <w:rPr>
          <w:rFonts w:ascii="Times New Roman" w:hAnsi="Times New Roman" w:cs="Times New Roman"/>
          <w:sz w:val="24"/>
          <w:szCs w:val="24"/>
        </w:rPr>
        <w:t>its core process. At First storekeeper raise Purchase Requisition (PR) when any department requires any raw material/machinery items. After the approval of Purchase Requisition (PR) which may have quotation or without quotation, commercial starts its main activities e.g. Preparing Techno-Commercial document,</w:t>
      </w:r>
      <w:r w:rsidR="005A4E43">
        <w:rPr>
          <w:rFonts w:ascii="Times New Roman" w:hAnsi="Times New Roman" w:cs="Times New Roman"/>
          <w:sz w:val="24"/>
          <w:szCs w:val="24"/>
        </w:rPr>
        <w:t xml:space="preserve"> approved PO, getting Proforma Invoice (PI) from supplier and then Issue LC/TT depends on the purchase</w:t>
      </w:r>
      <w:r w:rsidR="0051704B">
        <w:rPr>
          <w:rFonts w:ascii="Times New Roman" w:hAnsi="Times New Roman" w:cs="Times New Roman"/>
          <w:sz w:val="24"/>
          <w:szCs w:val="24"/>
        </w:rPr>
        <w:t xml:space="preserve"> order (PO).</w:t>
      </w:r>
      <w:r w:rsidR="002D3425">
        <w:rPr>
          <w:rFonts w:ascii="Times New Roman" w:hAnsi="Times New Roman" w:cs="Times New Roman"/>
          <w:sz w:val="24"/>
          <w:szCs w:val="24"/>
        </w:rPr>
        <w:t xml:space="preserve">  When the goods are received at Port, relevant documents are sent to forwarding agent (in Case of LC). After that shipments are sent to factory</w:t>
      </w:r>
      <w:r w:rsidR="00DA5ABA">
        <w:rPr>
          <w:rFonts w:ascii="Times New Roman" w:hAnsi="Times New Roman" w:cs="Times New Roman"/>
          <w:sz w:val="24"/>
          <w:szCs w:val="24"/>
        </w:rPr>
        <w:t xml:space="preserve"> for Quality Control (QC). If the quality of product is ok, the stock of inventory is updated.</w:t>
      </w:r>
      <w:r w:rsidR="003347B1">
        <w:rPr>
          <w:rFonts w:ascii="Times New Roman" w:hAnsi="Times New Roman" w:cs="Times New Roman"/>
          <w:sz w:val="24"/>
          <w:szCs w:val="24"/>
        </w:rPr>
        <w:t xml:space="preserve"> This is how commercial department completes its end to end process.</w:t>
      </w:r>
    </w:p>
    <w:p w:rsidR="007E396D" w:rsidRDefault="007E396D" w:rsidP="005A5FC0"/>
    <w:p w:rsidR="00EC5450" w:rsidRDefault="00EC5450" w:rsidP="00EC5450">
      <w:pPr>
        <w:pStyle w:val="Bodycopy"/>
        <w:jc w:val="both"/>
      </w:pPr>
      <w:r>
        <w:lastRenderedPageBreak/>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3C0FCC" w:rsidRDefault="003C0FCC"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DA4D95" w:rsidRPr="003D0243"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6A56A7" w:rsidRPr="003D0243" w:rsidRDefault="006A56A7"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Account Module Integration</w:t>
      </w:r>
      <w:r w:rsidR="0080599E">
        <w:rPr>
          <w:rFonts w:ascii="Times New Roman" w:hAnsi="Times New Roman" w:cs="Times New Roman"/>
          <w:sz w:val="24"/>
          <w:szCs w:val="24"/>
        </w:rPr>
        <w:t>(</w:t>
      </w:r>
      <w:r w:rsidR="0080599E">
        <w:rPr>
          <w:rFonts w:ascii="Times New Roman" w:hAnsi="Times New Roman" w:cs="Times New Roman"/>
          <w:color w:val="FF0000"/>
          <w:sz w:val="24"/>
          <w:szCs w:val="24"/>
        </w:rPr>
        <w:t>Pending From customer)</w:t>
      </w:r>
    </w:p>
    <w:p w:rsidR="00223727" w:rsidRDefault="00EC5450" w:rsidP="00223727">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Goods Receive Process</w:t>
      </w:r>
    </w:p>
    <w:p w:rsidR="00B51D42" w:rsidRPr="00965A3C" w:rsidRDefault="00B51D42" w:rsidP="0022372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Major Other Functionalities</w:t>
      </w:r>
    </w:p>
    <w:p w:rsidR="00BE4661" w:rsidRDefault="001C7924" w:rsidP="001C7924">
      <w:pPr>
        <w:pStyle w:val="Heading2"/>
        <w:ind w:left="360"/>
      </w:pPr>
      <w:bookmarkStart w:id="20" w:name="_Toc476497228"/>
      <w:r>
        <w:t>4.1</w:t>
      </w:r>
      <w:r w:rsidR="00CC45D2">
        <w:t xml:space="preserve"> </w:t>
      </w:r>
      <w:r w:rsidR="00BE4661">
        <w:t>Techno-Commercial Process</w:t>
      </w:r>
      <w:bookmarkEnd w:id="20"/>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186205" w:rsidRDefault="00F329E9" w:rsidP="00475D4F">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9E63F4" w:rsidRDefault="009E63F4" w:rsidP="00475D4F">
      <w:pPr>
        <w:jc w:val="center"/>
        <w:rPr>
          <w:rFonts w:ascii="Times New Roman" w:hAnsi="Times New Roman" w:cs="Times New Roman"/>
          <w:sz w:val="24"/>
          <w:szCs w:val="24"/>
        </w:rPr>
      </w:pPr>
    </w:p>
    <w:p w:rsidR="009E63F4" w:rsidRDefault="009E63F4" w:rsidP="00475D4F">
      <w:pPr>
        <w:jc w:val="center"/>
      </w:pPr>
    </w:p>
    <w:p w:rsidR="00BE4661" w:rsidRPr="003D0243" w:rsidRDefault="001C7924" w:rsidP="003D0243">
      <w:pPr>
        <w:pStyle w:val="Heading3"/>
      </w:pPr>
      <w:bookmarkStart w:id="21" w:name="_Toc476497229"/>
      <w:r>
        <w:lastRenderedPageBreak/>
        <w:t>4</w:t>
      </w:r>
      <w:r w:rsidR="00DE7646">
        <w:t xml:space="preserve">.1.1 </w:t>
      </w:r>
      <w:r w:rsidR="00BE4661" w:rsidRPr="003D0243">
        <w:t>Process Flow</w:t>
      </w:r>
      <w:r w:rsidR="003D0243">
        <w:t xml:space="preserve"> Description</w:t>
      </w:r>
      <w:bookmarkEnd w:id="21"/>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946CF7" w:rsidRDefault="00946CF7"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Pr="00946CF7" w:rsidRDefault="00720432" w:rsidP="00946CF7">
      <w:pPr>
        <w:jc w:val="both"/>
        <w:rPr>
          <w:rFonts w:ascii="Times New Roman" w:hAnsi="Times New Roman" w:cs="Times New Roman"/>
          <w:sz w:val="24"/>
          <w:szCs w:val="24"/>
        </w:rPr>
      </w:pPr>
    </w:p>
    <w:p w:rsidR="006F25D8" w:rsidRDefault="001C7924" w:rsidP="00186205">
      <w:pPr>
        <w:pStyle w:val="Heading2"/>
      </w:pPr>
      <w:bookmarkStart w:id="22" w:name="_Toc476497230"/>
      <w:r>
        <w:lastRenderedPageBreak/>
        <w:t>4</w:t>
      </w:r>
      <w:r w:rsidR="00186205">
        <w:t>.2 Purchase Order (PO) Approval Process</w:t>
      </w:r>
      <w:bookmarkEnd w:id="22"/>
    </w:p>
    <w:p w:rsidR="007E396D" w:rsidRPr="007E396D" w:rsidRDefault="007E396D" w:rsidP="007E396D"/>
    <w:p w:rsidR="00186205" w:rsidRDefault="00186205" w:rsidP="00186205">
      <w:pPr>
        <w:jc w:val="center"/>
      </w:pPr>
      <w:r w:rsidRPr="00186205">
        <w:rPr>
          <w:noProof/>
        </w:rPr>
        <w:drawing>
          <wp:inline distT="0" distB="0" distL="0" distR="0">
            <wp:extent cx="1790700" cy="4048125"/>
            <wp:effectExtent l="0" t="0" r="0" b="9525"/>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0" cy="4048125"/>
                    </a:xfrm>
                    <a:prstGeom prst="rect">
                      <a:avLst/>
                    </a:prstGeom>
                    <a:noFill/>
                    <a:ln>
                      <a:noFill/>
                    </a:ln>
                  </pic:spPr>
                </pic:pic>
              </a:graphicData>
            </a:graphic>
          </wp:inline>
        </w:drawing>
      </w:r>
    </w:p>
    <w:p w:rsidR="00186205" w:rsidRPr="00186205" w:rsidRDefault="00186205" w:rsidP="00186205">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6205" w:rsidRDefault="00186205"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114041" w:rsidRDefault="00114041" w:rsidP="00186205">
      <w:pPr>
        <w:jc w:val="center"/>
      </w:pPr>
    </w:p>
    <w:p w:rsidR="00114041" w:rsidRDefault="00114041" w:rsidP="00186205">
      <w:pPr>
        <w:jc w:val="center"/>
      </w:pPr>
    </w:p>
    <w:p w:rsidR="00DA4D95" w:rsidRDefault="00DA4D95" w:rsidP="00186205">
      <w:pPr>
        <w:jc w:val="center"/>
      </w:pPr>
    </w:p>
    <w:p w:rsidR="00DA4D95" w:rsidRPr="008A44BA" w:rsidRDefault="001C7924" w:rsidP="00436E0F">
      <w:pPr>
        <w:pStyle w:val="Heading3"/>
        <w:tabs>
          <w:tab w:val="left" w:pos="450"/>
        </w:tabs>
        <w:ind w:left="90"/>
        <w:rPr>
          <w:rFonts w:ascii="Times New Roman" w:hAnsi="Times New Roman" w:cs="Times New Roman"/>
          <w:sz w:val="24"/>
          <w:szCs w:val="24"/>
        </w:rPr>
      </w:pPr>
      <w:bookmarkStart w:id="23" w:name="_Toc476497231"/>
      <w:r>
        <w:rPr>
          <w:rFonts w:ascii="Times New Roman" w:hAnsi="Times New Roman" w:cs="Times New Roman"/>
          <w:sz w:val="24"/>
          <w:szCs w:val="24"/>
        </w:rPr>
        <w:lastRenderedPageBreak/>
        <w:t>4</w:t>
      </w:r>
      <w:r w:rsidR="00436E0F">
        <w:rPr>
          <w:rFonts w:ascii="Times New Roman" w:hAnsi="Times New Roman" w:cs="Times New Roman"/>
          <w:sz w:val="24"/>
          <w:szCs w:val="24"/>
        </w:rPr>
        <w:t xml:space="preserve">.2.1 </w:t>
      </w:r>
      <w:r w:rsidR="00DA4D95" w:rsidRPr="00AC200A">
        <w:rPr>
          <w:rFonts w:ascii="Times New Roman" w:hAnsi="Times New Roman" w:cs="Times New Roman"/>
          <w:sz w:val="24"/>
          <w:szCs w:val="24"/>
        </w:rPr>
        <w:t>Process Flow</w:t>
      </w:r>
      <w:r w:rsidR="00DA4D95">
        <w:rPr>
          <w:rFonts w:ascii="Times New Roman" w:hAnsi="Times New Roman" w:cs="Times New Roman"/>
          <w:sz w:val="24"/>
          <w:szCs w:val="24"/>
        </w:rPr>
        <w:t xml:space="preserve"> Description</w:t>
      </w:r>
      <w:bookmarkEnd w:id="23"/>
    </w:p>
    <w:p w:rsidR="00BB55D7" w:rsidRPr="008E6A86" w:rsidRDefault="009B6D6E" w:rsidP="008E6A86">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w:t>
      </w:r>
      <w:r w:rsidR="008E6A86">
        <w:rPr>
          <w:rFonts w:ascii="Times New Roman" w:hAnsi="Times New Roman" w:cs="Times New Roman"/>
          <w:sz w:val="24"/>
          <w:szCs w:val="24"/>
        </w:rPr>
        <w:t xml:space="preserve"> against the Purchase Requisition (PR)</w:t>
      </w:r>
      <w:r w:rsidR="00BB55D7" w:rsidRPr="008E6A86">
        <w:rPr>
          <w:rFonts w:ascii="Times New Roman" w:hAnsi="Times New Roman" w:cs="Times New Roman"/>
          <w:sz w:val="24"/>
          <w:szCs w:val="24"/>
        </w:rPr>
        <w:t>.</w:t>
      </w:r>
      <w:r w:rsidR="007E7B6D">
        <w:rPr>
          <w:rFonts w:ascii="Times New Roman" w:hAnsi="Times New Roman" w:cs="Times New Roman"/>
          <w:sz w:val="24"/>
          <w:szCs w:val="24"/>
        </w:rPr>
        <w:t xml:space="preserve"> One PR can have multiple PO.</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w:t>
      </w:r>
      <w:r w:rsidR="008540E1">
        <w:rPr>
          <w:rFonts w:ascii="Times New Roman" w:hAnsi="Times New Roman" w:cs="Times New Roman"/>
          <w:sz w:val="24"/>
          <w:szCs w:val="24"/>
        </w:rPr>
        <w:t xml:space="preserve"> starts processing on</w:t>
      </w:r>
      <w:r w:rsidRPr="003C4199">
        <w:rPr>
          <w:rFonts w:ascii="Times New Roman" w:hAnsi="Times New Roman" w:cs="Times New Roman"/>
          <w:sz w:val="24"/>
          <w:szCs w:val="24"/>
        </w:rPr>
        <w:t xml:space="preserve"> purchase order (PO).</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sidR="003B59D2">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The </w:t>
      </w:r>
      <w:r w:rsidR="007E7B6D">
        <w:rPr>
          <w:rFonts w:ascii="Times New Roman" w:hAnsi="Times New Roman" w:cs="Times New Roman"/>
          <w:sz w:val="24"/>
          <w:szCs w:val="24"/>
        </w:rPr>
        <w:t xml:space="preserve">Purchase Order </w:t>
      </w:r>
      <w:r>
        <w:rPr>
          <w:rFonts w:ascii="Times New Roman" w:hAnsi="Times New Roman" w:cs="Times New Roman"/>
          <w:sz w:val="24"/>
          <w:szCs w:val="24"/>
        </w:rPr>
        <w:t xml:space="preserve">PO and </w:t>
      </w:r>
      <w:r w:rsidR="007E7B6D">
        <w:rPr>
          <w:rFonts w:ascii="Times New Roman" w:hAnsi="Times New Roman" w:cs="Times New Roman"/>
          <w:sz w:val="24"/>
          <w:szCs w:val="24"/>
        </w:rPr>
        <w:t>Purchase Requisition (</w:t>
      </w:r>
      <w:r>
        <w:rPr>
          <w:rFonts w:ascii="Times New Roman" w:hAnsi="Times New Roman" w:cs="Times New Roman"/>
          <w:sz w:val="24"/>
          <w:szCs w:val="24"/>
        </w:rPr>
        <w:t>PR</w:t>
      </w:r>
      <w:r w:rsidR="007E7B6D">
        <w:rPr>
          <w:rFonts w:ascii="Times New Roman" w:hAnsi="Times New Roman" w:cs="Times New Roman"/>
          <w:sz w:val="24"/>
          <w:szCs w:val="24"/>
        </w:rPr>
        <w:t>)</w:t>
      </w:r>
      <w:r>
        <w:rPr>
          <w:rFonts w:ascii="Times New Roman" w:hAnsi="Times New Roman" w:cs="Times New Roman"/>
          <w:sz w:val="24"/>
          <w:szCs w:val="24"/>
        </w:rPr>
        <w:t xml:space="preserve"> approver will have to be the same person.</w:t>
      </w:r>
      <w:r w:rsidR="003B59D2">
        <w:rPr>
          <w:rFonts w:ascii="Times New Roman" w:hAnsi="Times New Roman" w:cs="Times New Roman"/>
          <w:sz w:val="24"/>
          <w:szCs w:val="24"/>
        </w:rPr>
        <w:t xml:space="preserve"> Approver can update quantity, unit rate etc. Approver can reject the PO also.</w:t>
      </w:r>
    </w:p>
    <w:p w:rsidR="007E396D" w:rsidRPr="00EB3FFC" w:rsidRDefault="00BB55D7" w:rsidP="00EB3FF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7E396D" w:rsidRDefault="001C7924" w:rsidP="001C7924">
      <w:pPr>
        <w:pStyle w:val="Heading2"/>
        <w:ind w:left="90"/>
      </w:pPr>
      <w:bookmarkStart w:id="24" w:name="_Toc476497232"/>
      <w:r>
        <w:t>4.3</w:t>
      </w:r>
      <w:r w:rsidR="007E396D">
        <w:t xml:space="preserve"> Quotation Approval Process</w:t>
      </w:r>
      <w:bookmarkEnd w:id="24"/>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C425AA">
      <w:pPr>
        <w:pStyle w:val="Heading3"/>
        <w:numPr>
          <w:ilvl w:val="2"/>
          <w:numId w:val="35"/>
        </w:numPr>
        <w:tabs>
          <w:tab w:val="left" w:pos="450"/>
          <w:tab w:val="left" w:pos="540"/>
        </w:tabs>
        <w:rPr>
          <w:rFonts w:ascii="Times New Roman" w:hAnsi="Times New Roman" w:cs="Times New Roman"/>
          <w:sz w:val="24"/>
          <w:szCs w:val="24"/>
        </w:rPr>
      </w:pPr>
      <w:bookmarkStart w:id="25" w:name="_Toc476497233"/>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5"/>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6" w:name="_Toc476497234"/>
      <w:r>
        <w:lastRenderedPageBreak/>
        <w:t>4</w:t>
      </w:r>
      <w:r w:rsidR="00974540">
        <w:t>.4</w:t>
      </w:r>
      <w:r w:rsidR="00765137">
        <w:t xml:space="preserve"> </w:t>
      </w:r>
      <w:r w:rsidR="00BE4661">
        <w:t>Letter of Credit (LC) Process</w:t>
      </w:r>
      <w:bookmarkEnd w:id="26"/>
      <w:r w:rsidR="00211916">
        <w:t xml:space="preserve"> </w:t>
      </w:r>
    </w:p>
    <w:p w:rsidR="00111235" w:rsidRPr="00111235" w:rsidRDefault="00186205" w:rsidP="00111235">
      <w:pPr>
        <w:jc w:val="center"/>
      </w:pPr>
      <w:r w:rsidRPr="00186205">
        <w:rPr>
          <w:noProof/>
        </w:rPr>
        <w:drawing>
          <wp:inline distT="0" distB="0" distL="0" distR="0" wp14:anchorId="1522DED0" wp14:editId="75CA7D65">
            <wp:extent cx="5943600" cy="4697460"/>
            <wp:effectExtent l="0" t="0" r="0" b="8255"/>
            <wp:docPr id="4" name="Picture 4"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7" w:name="_Toc476497235"/>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7"/>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Buyer applies to his bank for insurance to process LC and after opening insurance bank sends the insurance to</w:t>
      </w:r>
      <w:r w:rsidR="00B57C50">
        <w:rPr>
          <w:rFonts w:ascii="Times New Roman" w:hAnsi="Times New Roman" w:cs="Times New Roman"/>
          <w:color w:val="000000"/>
          <w:sz w:val="24"/>
          <w:szCs w:val="24"/>
          <w:shd w:val="clear" w:color="auto" w:fill="FFFFFF"/>
        </w:rPr>
        <w:t xml:space="preserve"> copy</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One Proforma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8" w:name="_Toc476497236"/>
      <w:r>
        <w:t xml:space="preserve">4.5 </w:t>
      </w:r>
      <w:r w:rsidR="004A3745">
        <w:t xml:space="preserve">Telegraphic Transfer (TT) </w:t>
      </w:r>
      <w:r w:rsidR="0070188B">
        <w:t>Process</w:t>
      </w:r>
      <w:bookmarkEnd w:id="28"/>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29" w:name="_Toc476497237"/>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9"/>
    </w:p>
    <w:p w:rsidR="00A8330E" w:rsidRPr="00A8330E" w:rsidRDefault="00A8330E" w:rsidP="00A8330E">
      <w:pPr>
        <w:pStyle w:val="ListParagraph"/>
        <w:numPr>
          <w:ilvl w:val="0"/>
          <w:numId w:val="22"/>
        </w:numPr>
        <w:ind w:left="630"/>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A8330E">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1469CB">
      <w:pPr>
        <w:pStyle w:val="ListParagraph"/>
        <w:numPr>
          <w:ilvl w:val="0"/>
          <w:numId w:val="23"/>
        </w:numPr>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1469CB">
      <w:pPr>
        <w:pStyle w:val="ListParagraph"/>
        <w:numPr>
          <w:ilvl w:val="0"/>
          <w:numId w:val="23"/>
        </w:numPr>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w:t>
      </w:r>
      <w:r w:rsidRPr="001469CB">
        <w:rPr>
          <w:rFonts w:ascii="Times New Roman" w:hAnsi="Times New Roman" w:cs="Times New Roman"/>
          <w:sz w:val="24"/>
          <w:szCs w:val="24"/>
        </w:rPr>
        <w:lastRenderedPageBreak/>
        <w:t>electronic payment networks. Telegraphic transfer is operated by cable message and TT is treated one of the other electronic fund transfers.</w:t>
      </w:r>
    </w:p>
    <w:p w:rsidR="00945E78" w:rsidRDefault="00945E78" w:rsidP="00945E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945E78" w:rsidRPr="001469CB" w:rsidRDefault="00945E78" w:rsidP="00D46936">
      <w:pPr>
        <w:pStyle w:val="ListParagraph"/>
        <w:ind w:left="630"/>
        <w:rPr>
          <w:rFonts w:ascii="Times New Roman" w:hAnsi="Times New Roman" w:cs="Times New Roman"/>
          <w:sz w:val="24"/>
          <w:szCs w:val="24"/>
        </w:rPr>
      </w:pPr>
    </w:p>
    <w:p w:rsidR="00757130" w:rsidRDefault="00945339" w:rsidP="00757130">
      <w:pPr>
        <w:pStyle w:val="Heading2"/>
        <w:tabs>
          <w:tab w:val="left" w:pos="0"/>
        </w:tabs>
        <w:ind w:left="-360"/>
        <w:rPr>
          <w:color w:val="FF0000"/>
        </w:rPr>
      </w:pPr>
      <w:bookmarkStart w:id="30" w:name="_Toc476497238"/>
      <w:r>
        <w:rPr>
          <w:rFonts w:ascii="Times New Roman" w:hAnsi="Times New Roman" w:cs="Times New Roman"/>
          <w:sz w:val="24"/>
          <w:szCs w:val="24"/>
        </w:rPr>
        <w:t xml:space="preserve">4.6 </w:t>
      </w:r>
      <w:r w:rsidR="00BE4661" w:rsidRPr="000C2AA5">
        <w:rPr>
          <w:rFonts w:ascii="Times New Roman" w:hAnsi="Times New Roman" w:cs="Times New Roman"/>
          <w:sz w:val="24"/>
          <w:szCs w:val="24"/>
        </w:rPr>
        <w:t xml:space="preserve">Goods Receive </w:t>
      </w:r>
      <w:r w:rsidR="003C2AEF" w:rsidRPr="000C2AA5">
        <w:rPr>
          <w:rFonts w:ascii="Times New Roman" w:hAnsi="Times New Roman" w:cs="Times New Roman"/>
          <w:sz w:val="24"/>
          <w:szCs w:val="24"/>
        </w:rPr>
        <w:t>Process</w:t>
      </w:r>
      <w:bookmarkEnd w:id="30"/>
      <w:r w:rsidR="003C2AEF">
        <w:rPr>
          <w:color w:val="FF0000"/>
        </w:rPr>
        <w:t xml:space="preserve"> </w:t>
      </w:r>
    </w:p>
    <w:p w:rsidR="00757130" w:rsidRPr="00757130" w:rsidRDefault="00757130" w:rsidP="00757130"/>
    <w:p w:rsidR="00757130" w:rsidRDefault="00757130" w:rsidP="00757130">
      <w:pPr>
        <w:jc w:val="center"/>
      </w:pPr>
      <w:r w:rsidRPr="00757130">
        <w:rPr>
          <w:noProof/>
        </w:rPr>
        <w:drawing>
          <wp:inline distT="0" distB="0" distL="0" distR="0">
            <wp:extent cx="5305425" cy="2247900"/>
            <wp:effectExtent l="19050" t="19050" r="28575" b="19050"/>
            <wp:docPr id="2" name="Picture 2" descr="C:\Users\nahar.kamrun\Desktop\Goods Receiv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Goods Receive .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solidFill>
                        <a:schemeClr val="bg2"/>
                      </a:solidFill>
                    </a:ln>
                  </pic:spPr>
                </pic:pic>
              </a:graphicData>
            </a:graphic>
          </wp:inline>
        </w:drawing>
      </w:r>
    </w:p>
    <w:p w:rsidR="00757130" w:rsidRPr="00757130" w:rsidRDefault="00757130" w:rsidP="00757130">
      <w:pPr>
        <w:jc w:val="center"/>
        <w:rPr>
          <w:rFonts w:ascii="Times New Roman" w:hAnsi="Times New Roman" w:cs="Times New Roman"/>
          <w:sz w:val="24"/>
          <w:szCs w:val="24"/>
        </w:rPr>
      </w:pPr>
      <w:r w:rsidRPr="00757130">
        <w:rPr>
          <w:rFonts w:ascii="Times New Roman" w:hAnsi="Times New Roman" w:cs="Times New Roman"/>
          <w:b/>
          <w:sz w:val="24"/>
          <w:szCs w:val="24"/>
        </w:rPr>
        <w:t>Fig:</w:t>
      </w:r>
      <w:r>
        <w:rPr>
          <w:rFonts w:ascii="Times New Roman" w:hAnsi="Times New Roman" w:cs="Times New Roman"/>
          <w:sz w:val="24"/>
          <w:szCs w:val="24"/>
        </w:rPr>
        <w:t xml:space="preserve"> Goods Receive Process</w:t>
      </w:r>
    </w:p>
    <w:p w:rsidR="00757130" w:rsidRPr="00757130" w:rsidRDefault="00757130" w:rsidP="00757130">
      <w:pPr>
        <w:jc w:val="center"/>
      </w:pPr>
    </w:p>
    <w:p w:rsidR="00BE4661" w:rsidRPr="00C425AA" w:rsidRDefault="001A14E2" w:rsidP="00C425AA">
      <w:pPr>
        <w:pStyle w:val="Heading3"/>
      </w:pPr>
      <w:bookmarkStart w:id="31" w:name="_Toc476497239"/>
      <w:r w:rsidRPr="00C425AA">
        <w:t>4</w:t>
      </w:r>
      <w:r w:rsidR="00945339" w:rsidRPr="00C425AA">
        <w:t>.6</w:t>
      </w:r>
      <w:r w:rsidR="004A2295" w:rsidRPr="00C425AA">
        <w:rPr>
          <w:rStyle w:val="Heading3Char"/>
          <w:b/>
          <w:bCs/>
        </w:rPr>
        <w:t xml:space="preserve">.1 </w:t>
      </w:r>
      <w:r w:rsidR="00BE4661" w:rsidRPr="00C425AA">
        <w:rPr>
          <w:rStyle w:val="Heading3Char"/>
          <w:b/>
          <w:bCs/>
        </w:rPr>
        <w:t>Process Flow</w:t>
      </w:r>
      <w:r w:rsidR="004A2295" w:rsidRPr="00C425AA">
        <w:rPr>
          <w:rStyle w:val="Heading3Char"/>
          <w:b/>
          <w:bCs/>
        </w:rPr>
        <w:t xml:space="preserve"> Description</w:t>
      </w:r>
      <w:bookmarkEnd w:id="31"/>
    </w:p>
    <w:p w:rsidR="00BE4661" w:rsidRPr="000C2AA5" w:rsidRDefault="004917C0" w:rsidP="004F36E6">
      <w:pPr>
        <w:pStyle w:val="ListParagraph"/>
        <w:numPr>
          <w:ilvl w:val="1"/>
          <w:numId w:val="7"/>
        </w:numPr>
        <w:ind w:left="450" w:hanging="180"/>
        <w:jc w:val="both"/>
        <w:rPr>
          <w:rFonts w:ascii="Times New Roman" w:hAnsi="Times New Roman" w:cs="Times New Roman"/>
          <w:sz w:val="24"/>
          <w:szCs w:val="24"/>
        </w:rPr>
      </w:pPr>
      <w:r>
        <w:rPr>
          <w:rFonts w:ascii="Times New Roman" w:hAnsi="Times New Roman" w:cs="Times New Roman"/>
          <w:sz w:val="24"/>
          <w:szCs w:val="24"/>
        </w:rPr>
        <w:t xml:space="preserve">   </w:t>
      </w:r>
      <w:r w:rsidR="00BE4661" w:rsidRPr="000C2AA5">
        <w:rPr>
          <w:rFonts w:ascii="Times New Roman" w:hAnsi="Times New Roman" w:cs="Times New Roman"/>
          <w:sz w:val="24"/>
          <w:szCs w:val="24"/>
        </w:rPr>
        <w:t>Industry receives all goods by prepa</w:t>
      </w:r>
      <w:r w:rsidR="004051A9">
        <w:rPr>
          <w:rFonts w:ascii="Times New Roman" w:hAnsi="Times New Roman" w:cs="Times New Roman"/>
          <w:sz w:val="24"/>
          <w:szCs w:val="24"/>
        </w:rPr>
        <w:t>r</w:t>
      </w:r>
      <w:r w:rsidR="00630C83">
        <w:rPr>
          <w:rFonts w:ascii="Times New Roman" w:hAnsi="Times New Roman" w:cs="Times New Roman"/>
          <w:sz w:val="24"/>
          <w:szCs w:val="24"/>
        </w:rPr>
        <w:t>ing a Material Receiving Repot</w:t>
      </w:r>
      <w:r w:rsidR="00630C83" w:rsidRPr="000C2AA5">
        <w:rPr>
          <w:rFonts w:ascii="Times New Roman" w:hAnsi="Times New Roman" w:cs="Times New Roman"/>
          <w:sz w:val="24"/>
          <w:szCs w:val="24"/>
        </w:rPr>
        <w:t xml:space="preserve"> (</w:t>
      </w:r>
      <w:r w:rsidR="00BE4661" w:rsidRPr="000C2AA5">
        <w:rPr>
          <w:rFonts w:ascii="Times New Roman" w:hAnsi="Times New Roman" w:cs="Times New Roman"/>
          <w:sz w:val="24"/>
          <w:szCs w:val="24"/>
        </w:rPr>
        <w:t>MRR).</w:t>
      </w:r>
    </w:p>
    <w:p w:rsidR="004051A9" w:rsidRPr="004051A9" w:rsidRDefault="00BE4661" w:rsidP="004917C0">
      <w:pPr>
        <w:pStyle w:val="ListParagraph"/>
        <w:numPr>
          <w:ilvl w:val="1"/>
          <w:numId w:val="7"/>
        </w:numPr>
        <w:ind w:left="630"/>
        <w:jc w:val="both"/>
        <w:rPr>
          <w:rFonts w:ascii="Times New Roman" w:hAnsi="Times New Roman" w:cs="Times New Roman"/>
          <w:sz w:val="24"/>
          <w:szCs w:val="24"/>
        </w:rPr>
      </w:pPr>
      <w:r w:rsidRPr="004051A9">
        <w:rPr>
          <w:rFonts w:ascii="Times New Roman" w:hAnsi="Times New Roman" w:cs="Times New Roman"/>
          <w:sz w:val="24"/>
          <w:szCs w:val="24"/>
        </w:rPr>
        <w:t>In MRR, customer includes all product description with quantity</w:t>
      </w:r>
      <w:r w:rsidR="00A55D30">
        <w:rPr>
          <w:rFonts w:ascii="Times New Roman" w:hAnsi="Times New Roman" w:cs="Times New Roman"/>
          <w:sz w:val="24"/>
          <w:szCs w:val="24"/>
        </w:rPr>
        <w:t>, purchase order no., packing no.</w:t>
      </w:r>
      <w:r w:rsidRPr="004051A9">
        <w:rPr>
          <w:rFonts w:ascii="Times New Roman" w:hAnsi="Times New Roman" w:cs="Times New Roman"/>
          <w:sz w:val="24"/>
          <w:szCs w:val="24"/>
        </w:rPr>
        <w:t xml:space="preserve"> and vat if any.</w:t>
      </w:r>
    </w:p>
    <w:p w:rsidR="00BE4661" w:rsidRPr="004051A9" w:rsidRDefault="004917C0" w:rsidP="004917C0">
      <w:pPr>
        <w:pStyle w:val="ListParagraph"/>
        <w:numPr>
          <w:ilvl w:val="1"/>
          <w:numId w:val="7"/>
        </w:numPr>
        <w:ind w:left="630"/>
        <w:jc w:val="both"/>
        <w:rPr>
          <w:rFonts w:ascii="Times New Roman" w:hAnsi="Times New Roman" w:cs="Times New Roman"/>
          <w:sz w:val="24"/>
          <w:szCs w:val="24"/>
        </w:rPr>
      </w:pPr>
      <w:r>
        <w:rPr>
          <w:rFonts w:ascii="Times New Roman" w:hAnsi="Times New Roman" w:cs="Times New Roman"/>
          <w:sz w:val="24"/>
          <w:szCs w:val="24"/>
        </w:rPr>
        <w:t>T</w:t>
      </w:r>
      <w:r w:rsidR="004051A9" w:rsidRPr="004051A9">
        <w:rPr>
          <w:rFonts w:ascii="Times New Roman" w:hAnsi="Times New Roman" w:cs="Times New Roman"/>
          <w:sz w:val="24"/>
          <w:szCs w:val="24"/>
        </w:rPr>
        <w:t xml:space="preserve">here is </w:t>
      </w:r>
      <w:r w:rsidR="00BE4661" w:rsidRPr="004051A9">
        <w:rPr>
          <w:rFonts w:ascii="Times New Roman" w:hAnsi="Times New Roman" w:cs="Times New Roman"/>
          <w:sz w:val="24"/>
          <w:szCs w:val="24"/>
        </w:rPr>
        <w:t>MRR approval hierarchy</w:t>
      </w:r>
      <w:r>
        <w:rPr>
          <w:rFonts w:ascii="Times New Roman" w:hAnsi="Times New Roman" w:cs="Times New Roman"/>
          <w:sz w:val="24"/>
          <w:szCs w:val="24"/>
        </w:rPr>
        <w:t xml:space="preserve"> which is given below</w:t>
      </w:r>
      <w:r w:rsidR="00BE4661" w:rsidRPr="004051A9">
        <w:rPr>
          <w:rFonts w:ascii="Times New Roman" w:hAnsi="Times New Roman" w:cs="Times New Roman"/>
          <w:sz w:val="24"/>
          <w:szCs w:val="24"/>
        </w:rPr>
        <w:t>-</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Quantity Receive by –&gt;  Sig</w:t>
      </w:r>
      <w:r w:rsidR="004051A9" w:rsidRPr="004B5B4D">
        <w:rPr>
          <w:rFonts w:ascii="Times New Roman" w:hAnsi="Times New Roman" w:cs="Times New Roman"/>
          <w:sz w:val="24"/>
          <w:szCs w:val="24"/>
        </w:rPr>
        <w:t>n</w:t>
      </w:r>
      <w:r w:rsidRPr="004B5B4D">
        <w:rPr>
          <w:rFonts w:ascii="Times New Roman" w:hAnsi="Times New Roman" w:cs="Times New Roman"/>
          <w:sz w:val="24"/>
          <w:szCs w:val="24"/>
        </w:rPr>
        <w:t xml:space="preserve"> &amp; Designation</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Received by -&gt; Store Personnel</w:t>
      </w:r>
    </w:p>
    <w:p w:rsidR="00757130" w:rsidRDefault="00BE4661" w:rsidP="00757130">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Approved by -&gt; Plant-in-charge</w:t>
      </w:r>
      <w:r w:rsidR="00A55D30">
        <w:rPr>
          <w:rFonts w:ascii="Times New Roman" w:hAnsi="Times New Roman" w:cs="Times New Roman"/>
          <w:sz w:val="24"/>
          <w:szCs w:val="24"/>
        </w:rPr>
        <w:t xml:space="preserve">            </w:t>
      </w:r>
    </w:p>
    <w:p w:rsidR="00BE4661" w:rsidRPr="00757130" w:rsidRDefault="00757130" w:rsidP="00757130">
      <w:pPr>
        <w:ind w:left="540" w:hanging="540"/>
        <w:jc w:val="both"/>
        <w:rPr>
          <w:rFonts w:ascii="Times New Roman" w:hAnsi="Times New Roman" w:cs="Times New Roman"/>
          <w:sz w:val="24"/>
          <w:szCs w:val="24"/>
        </w:rPr>
      </w:pPr>
      <w:r>
        <w:rPr>
          <w:rFonts w:ascii="Times New Roman" w:hAnsi="Times New Roman" w:cs="Times New Roman"/>
          <w:sz w:val="24"/>
          <w:szCs w:val="24"/>
        </w:rPr>
        <w:t xml:space="preserve">     d. After successful gate pass material will be sent for Quality Control (QC) process. If is passed                    in QC, inventory will update the stock.</w:t>
      </w:r>
      <w:r w:rsidR="00A55D30" w:rsidRPr="00757130">
        <w:rPr>
          <w:rFonts w:ascii="Times New Roman" w:hAnsi="Times New Roman" w:cs="Times New Roman"/>
          <w:sz w:val="24"/>
          <w:szCs w:val="24"/>
        </w:rPr>
        <w:t xml:space="preserve">                                        </w:t>
      </w:r>
      <w:r w:rsidR="004F36E6" w:rsidRPr="00757130">
        <w:rPr>
          <w:rFonts w:ascii="Times New Roman" w:hAnsi="Times New Roman" w:cs="Times New Roman"/>
          <w:sz w:val="24"/>
          <w:szCs w:val="24"/>
        </w:rPr>
        <w:t xml:space="preserve">     </w:t>
      </w:r>
    </w:p>
    <w:p w:rsidR="007F69D3" w:rsidRDefault="007F69D3" w:rsidP="004F36E6">
      <w:pPr>
        <w:jc w:val="both"/>
        <w:rPr>
          <w:rFonts w:ascii="Times New Roman" w:hAnsi="Times New Roman" w:cs="Times New Roman"/>
          <w:sz w:val="24"/>
          <w:szCs w:val="24"/>
        </w:rPr>
      </w:pPr>
    </w:p>
    <w:p w:rsidR="007F69D3" w:rsidRPr="007F69D3" w:rsidRDefault="001A14E2" w:rsidP="00D21014">
      <w:pPr>
        <w:pStyle w:val="Heading2"/>
        <w:ind w:left="-450" w:firstLine="90"/>
      </w:pPr>
      <w:bookmarkStart w:id="32" w:name="_Toc476497240"/>
      <w:r>
        <w:lastRenderedPageBreak/>
        <w:t>4</w:t>
      </w:r>
      <w:r w:rsidR="00757130">
        <w:t>.7</w:t>
      </w:r>
      <w:r w:rsidR="00974540">
        <w:t xml:space="preserve"> </w:t>
      </w:r>
      <w:r w:rsidR="007F69D3">
        <w:t>Other Major Functionalities</w:t>
      </w:r>
      <w:bookmarkEnd w:id="32"/>
    </w:p>
    <w:p w:rsidR="007F69D3" w:rsidRPr="003D0243" w:rsidRDefault="001A14E2" w:rsidP="00D21014">
      <w:pPr>
        <w:pStyle w:val="Heading3"/>
        <w:ind w:left="-360"/>
      </w:pPr>
      <w:bookmarkStart w:id="33" w:name="_Toc476497241"/>
      <w:r>
        <w:t>4</w:t>
      </w:r>
      <w:r w:rsidR="00757130">
        <w:t>.7</w:t>
      </w:r>
      <w:r w:rsidR="007F69D3">
        <w:t xml:space="preserve">.1 </w:t>
      </w:r>
      <w:r w:rsidR="007F69D3" w:rsidRPr="003D0243">
        <w:t>Process Flow</w:t>
      </w:r>
      <w:r w:rsidR="007F69D3">
        <w:t xml:space="preserve"> Description</w:t>
      </w:r>
      <w:bookmarkEnd w:id="33"/>
    </w:p>
    <w:p w:rsidR="007F69D3" w:rsidRDefault="007F69D3" w:rsidP="002F0818">
      <w:pPr>
        <w:pStyle w:val="ListParagraph"/>
        <w:numPr>
          <w:ilvl w:val="0"/>
          <w:numId w:val="29"/>
        </w:numPr>
        <w:tabs>
          <w:tab w:val="left" w:pos="360"/>
        </w:tabs>
        <w:ind w:left="27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2F0818">
      <w:pPr>
        <w:pStyle w:val="ListParagraph"/>
        <w:numPr>
          <w:ilvl w:val="0"/>
          <w:numId w:val="29"/>
        </w:numPr>
        <w:ind w:left="27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s one Proforma</w:t>
      </w:r>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Pr="00D13F46"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must be</w:t>
      </w:r>
      <w:bookmarkStart w:id="34" w:name="_GoBack"/>
      <w:bookmarkEnd w:id="34"/>
      <w:r w:rsidRPr="00D13F46">
        <w:rPr>
          <w:rFonts w:ascii="Times New Roman" w:hAnsi="Times New Roman" w:cs="Times New Roman"/>
          <w:sz w:val="24"/>
          <w:szCs w:val="24"/>
        </w:rPr>
        <w:t xml:space="preserv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 w:rsidR="00D30DD2" w:rsidRDefault="00D30DD2" w:rsidP="00D30DD2"/>
    <w:p w:rsidR="00D30DD2" w:rsidRPr="00D30DD2" w:rsidRDefault="00D30DD2" w:rsidP="00D30DD2"/>
    <w:p w:rsidR="00D30DD2" w:rsidRDefault="001A14E2" w:rsidP="00D30DD2">
      <w:pPr>
        <w:pStyle w:val="Heading1"/>
        <w:ind w:left="-360"/>
        <w:rPr>
          <w:b/>
        </w:rPr>
      </w:pPr>
      <w:bookmarkStart w:id="35" w:name="_Toc476497242"/>
      <w:r>
        <w:rPr>
          <w:b/>
        </w:rPr>
        <w:lastRenderedPageBreak/>
        <w:t>5</w:t>
      </w:r>
      <w:r w:rsidR="00D30DD2">
        <w:rPr>
          <w:b/>
        </w:rPr>
        <w:t>. Appendix</w:t>
      </w:r>
      <w:bookmarkEnd w:id="35"/>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308090" cy="3866944"/>
            <wp:effectExtent l="19050" t="19050" r="16510" b="1968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11916" cy="3869289"/>
                    </a:xfrm>
                    <a:prstGeom prst="rect">
                      <a:avLst/>
                    </a:prstGeom>
                    <a:noFill/>
                    <a:ln>
                      <a:solidFill>
                        <a:schemeClr val="bg2">
                          <a:lumMod val="50000"/>
                        </a:schemeClr>
                      </a:solidFill>
                    </a:ln>
                  </pic:spPr>
                </pic:pic>
              </a:graphicData>
            </a:graphic>
          </wp:inline>
        </w:drawing>
      </w: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5953125" cy="3009900"/>
            <wp:effectExtent l="19050" t="19050" r="28575"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3368" cy="3010023"/>
                    </a:xfrm>
                    <a:prstGeom prst="rect">
                      <a:avLst/>
                    </a:prstGeom>
                    <a:noFill/>
                    <a:ln>
                      <a:solidFill>
                        <a:schemeClr val="bg2">
                          <a:lumMod val="50000"/>
                        </a:schemeClr>
                      </a:solidFill>
                    </a:ln>
                  </pic:spPr>
                </pic:pic>
              </a:graphicData>
            </a:graphic>
          </wp:inline>
        </w:drawing>
      </w:r>
    </w:p>
    <w:p w:rsidR="008A646E" w:rsidRDefault="008A646E" w:rsidP="004C5A2A">
      <w:pPr>
        <w:pStyle w:val="ListParagraph"/>
        <w:numPr>
          <w:ilvl w:val="0"/>
          <w:numId w:val="31"/>
        </w:numPr>
        <w:rPr>
          <w:rFonts w:ascii="Times New Roman" w:hAnsi="Times New Roman" w:cs="Times New Roman"/>
          <w:sz w:val="24"/>
          <w:szCs w:val="24"/>
        </w:rPr>
      </w:pPr>
    </w:p>
    <w:p w:rsidR="004C5A2A" w:rsidRDefault="008A646E" w:rsidP="008A646E">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Pr="004C5A2A" w:rsidRDefault="007554DC" w:rsidP="007554DC">
      <w:pPr>
        <w:pStyle w:val="ListParagraph"/>
        <w:numPr>
          <w:ilvl w:val="0"/>
          <w:numId w:val="31"/>
        </w:numP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20574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5951" cy="2057441"/>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0ED36F80" wp14:editId="60694515">
            <wp:extent cx="6085357" cy="3990975"/>
            <wp:effectExtent l="19050" t="19050" r="10795" b="952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4416" cy="3996916"/>
                    </a:xfrm>
                    <a:prstGeom prst="rect">
                      <a:avLst/>
                    </a:prstGeom>
                    <a:noFill/>
                    <a:ln>
                      <a:solidFill>
                        <a:schemeClr val="bg2">
                          <a:lumMod val="50000"/>
                        </a:schemeClr>
                      </a:solidFill>
                    </a:ln>
                  </pic:spPr>
                </pic:pic>
              </a:graphicData>
            </a:graphic>
          </wp:inline>
        </w:drawing>
      </w: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25431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7266" cy="2543368"/>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rPr>
          <w:rFonts w:ascii="Times New Roman" w:hAnsi="Times New Roman" w:cs="Times New Roman"/>
          <w:sz w:val="24"/>
          <w:szCs w:val="24"/>
        </w:rPr>
      </w:pPr>
    </w:p>
    <w:p w:rsidR="00DE3EF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7554DC" w:rsidRDefault="007554DC" w:rsidP="007554DC">
      <w:pPr>
        <w:jc w:val="center"/>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p>
    <w:p w:rsidR="00975C52" w:rsidRDefault="00975C52" w:rsidP="007554DC">
      <w:pPr>
        <w:pStyle w:val="ListParagraph"/>
        <w:numPr>
          <w:ilvl w:val="0"/>
          <w:numId w:val="31"/>
        </w:numPr>
        <w:rPr>
          <w:rFonts w:ascii="Times New Roman" w:hAnsi="Times New Roman" w:cs="Times New Roman"/>
          <w:sz w:val="24"/>
          <w:szCs w:val="24"/>
        </w:rPr>
      </w:pPr>
    </w:p>
    <w:p w:rsidR="007554DC" w:rsidRDefault="00975C52" w:rsidP="00975C52">
      <w:pPr>
        <w:pStyle w:val="ListParagraph"/>
        <w:ind w:left="216"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5941695" cy="3009900"/>
            <wp:effectExtent l="19050" t="19050" r="2095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670" cy="3011407"/>
                    </a:xfrm>
                    <a:prstGeom prst="rect">
                      <a:avLst/>
                    </a:prstGeom>
                    <a:noFill/>
                    <a:ln>
                      <a:solidFill>
                        <a:schemeClr val="bg2">
                          <a:lumMod val="50000"/>
                        </a:schemeClr>
                      </a:solidFill>
                    </a:ln>
                  </pic:spPr>
                </pic:pic>
              </a:graphicData>
            </a:graphic>
          </wp:inline>
        </w:drawing>
      </w: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 xml:space="preserve">                                                                                                     </w:t>
      </w:r>
    </w:p>
    <w:p w:rsidR="00CA15B4" w:rsidRDefault="00CA15B4" w:rsidP="00CA15B4">
      <w:pPr>
        <w:pStyle w:val="ListParagraph"/>
        <w:ind w:left="144"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Pr="007554DC" w:rsidRDefault="00CA15B4" w:rsidP="00CA15B4">
      <w:pPr>
        <w:pStyle w:val="ListParagraph"/>
        <w:numPr>
          <w:ilvl w:val="0"/>
          <w:numId w:val="31"/>
        </w:numPr>
        <w:ind w:right="144"/>
        <w:rPr>
          <w:rFonts w:ascii="Times New Roman" w:hAnsi="Times New Roman" w:cs="Times New Roman"/>
          <w:sz w:val="24"/>
          <w:szCs w:val="24"/>
        </w:rPr>
      </w:pPr>
    </w:p>
    <w:p w:rsidR="00CA15B4" w:rsidRDefault="00D30DD2"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27432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76612" cy="2743334"/>
                    </a:xfrm>
                    <a:prstGeom prst="rect">
                      <a:avLst/>
                    </a:prstGeom>
                    <a:noFill/>
                    <a:ln>
                      <a:solidFill>
                        <a:schemeClr val="bg2">
                          <a:lumMod val="50000"/>
                        </a:schemeClr>
                      </a:solidFill>
                    </a:ln>
                  </pic:spPr>
                </pic:pic>
              </a:graphicData>
            </a:graphic>
          </wp:inline>
        </w:drawing>
      </w:r>
    </w:p>
    <w:p w:rsidR="00CA15B4" w:rsidRP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Default="00CA15B4" w:rsidP="00CA15B4">
      <w:pPr>
        <w:jc w:val="center"/>
        <w:rPr>
          <w:rFonts w:ascii="Times New Roman" w:hAnsi="Times New Roman" w:cs="Times New Roman"/>
          <w:sz w:val="24"/>
          <w:szCs w:val="24"/>
        </w:rPr>
      </w:pPr>
    </w:p>
    <w:p w:rsid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pStyle w:val="ListParagraph"/>
        <w:ind w:left="72"/>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5942592" cy="3038475"/>
            <wp:effectExtent l="19050" t="19050" r="20320" b="952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124" cy="3039258"/>
                    </a:xfrm>
                    <a:prstGeom prst="rect">
                      <a:avLst/>
                    </a:prstGeom>
                    <a:noFill/>
                    <a:ln>
                      <a:solidFill>
                        <a:schemeClr val="bg2">
                          <a:lumMod val="50000"/>
                        </a:schemeClr>
                      </a:solidFill>
                    </a:ln>
                  </pic:spPr>
                </pic:pic>
              </a:graphicData>
            </a:graphic>
          </wp:inline>
        </w:drawing>
      </w:r>
    </w:p>
    <w:p w:rsidR="00CA15B4" w:rsidRDefault="00CA15B4" w:rsidP="00CA15B4">
      <w:pPr>
        <w:pStyle w:val="ListParagraph"/>
        <w:numPr>
          <w:ilvl w:val="0"/>
          <w:numId w:val="31"/>
        </w:numPr>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numPr>
          <w:ilvl w:val="0"/>
          <w:numId w:val="31"/>
        </w:numPr>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1813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2541" cy="3181526"/>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590925"/>
            <wp:effectExtent l="19050" t="19050" r="28575"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1978" cy="3591072"/>
                    </a:xfrm>
                    <a:prstGeom prst="rect">
                      <a:avLst/>
                    </a:prstGeom>
                    <a:noFill/>
                    <a:ln>
                      <a:solidFill>
                        <a:schemeClr val="bg2">
                          <a:lumMod val="50000"/>
                        </a:schemeClr>
                      </a:solidFill>
                    </a:ln>
                  </pic:spPr>
                </pic:pic>
              </a:graphicData>
            </a:graphic>
          </wp:inline>
        </w:drawing>
      </w:r>
    </w:p>
    <w:p w:rsidR="007B344B" w:rsidRDefault="007B344B" w:rsidP="004F36E6">
      <w:pPr>
        <w:jc w:val="both"/>
        <w:rPr>
          <w:rFonts w:ascii="Times New Roman" w:hAnsi="Times New Roman" w:cs="Times New Roman"/>
          <w:sz w:val="24"/>
          <w:szCs w:val="24"/>
        </w:rPr>
      </w:pP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486025"/>
            <wp:effectExtent l="19050" t="19050" r="22225" b="28575"/>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4635" cy="2486199"/>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76925" cy="3399790"/>
            <wp:effectExtent l="19050" t="19050" r="28575" b="10160"/>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1119" cy="3402216"/>
                    </a:xfrm>
                    <a:prstGeom prst="rect">
                      <a:avLst/>
                    </a:prstGeom>
                    <a:noFill/>
                    <a:ln>
                      <a:solidFill>
                        <a:schemeClr val="bg2">
                          <a:lumMod val="50000"/>
                        </a:schemeClr>
                      </a:solidFill>
                    </a:ln>
                  </pic:spPr>
                </pic:pic>
              </a:graphicData>
            </a:graphic>
          </wp:inline>
        </w:drawing>
      </w: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Pr="007B344B" w:rsidRDefault="007B344B" w:rsidP="007B344B">
      <w:pPr>
        <w:pStyle w:val="ListParagraph"/>
        <w:numPr>
          <w:ilvl w:val="0"/>
          <w:numId w:val="31"/>
        </w:numPr>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923280" cy="3552825"/>
            <wp:effectExtent l="19050" t="19050" r="2032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729" cy="35530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5680" cy="3067050"/>
            <wp:effectExtent l="19050" t="19050" r="20320" b="19050"/>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8422" cy="306843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10275" cy="3629025"/>
            <wp:effectExtent l="19050" t="19050" r="285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13087" cy="363072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78130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4635" cy="27814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4277995" cy="5754736"/>
            <wp:effectExtent l="23813" t="14287" r="13017" b="13018"/>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4281981" cy="5760098"/>
                    </a:xfrm>
                    <a:prstGeom prst="rect">
                      <a:avLst/>
                    </a:prstGeom>
                    <a:noFill/>
                    <a:ln>
                      <a:solidFill>
                        <a:schemeClr val="bg2">
                          <a:lumMod val="50000"/>
                        </a:schemeClr>
                      </a:solidFill>
                    </a:ln>
                  </pic:spPr>
                </pic:pic>
              </a:graphicData>
            </a:graphic>
          </wp:inline>
        </w:drawing>
      </w:r>
    </w:p>
    <w:p w:rsidR="009C085E" w:rsidRPr="00516985" w:rsidRDefault="009C085E" w:rsidP="00516985">
      <w:pPr>
        <w:pStyle w:val="ListParagraph"/>
        <w:numPr>
          <w:ilvl w:val="0"/>
          <w:numId w:val="31"/>
        </w:numPr>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Default="007F69D3"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p>
    <w:p w:rsidR="006E2CA0" w:rsidRPr="00B834A9" w:rsidRDefault="001A14E2" w:rsidP="00B834A9">
      <w:pPr>
        <w:pStyle w:val="Heading1"/>
        <w:rPr>
          <w:b/>
        </w:rPr>
      </w:pPr>
      <w:bookmarkStart w:id="36" w:name="_Toc473540526"/>
      <w:bookmarkStart w:id="37" w:name="_Toc476497243"/>
      <w:r>
        <w:rPr>
          <w:b/>
        </w:rPr>
        <w:lastRenderedPageBreak/>
        <w:t>6</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6"/>
      <w:bookmarkEnd w:id="37"/>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r w:rsidR="00C92859">
        <w:rPr>
          <w:rFonts w:ascii="AvantGarde" w:hAnsi="AvantGarde"/>
        </w:rPr>
        <w:t>Signature</w:t>
      </w:r>
    </w:p>
    <w:sectPr w:rsidR="00BE4661" w:rsidRPr="00C92859" w:rsidSect="009708F6">
      <w:headerReference w:type="default" r:id="rId49"/>
      <w:footerReference w:type="default" r:id="rId50"/>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11A5" w:rsidRDefault="008A11A5" w:rsidP="009708F6">
      <w:pPr>
        <w:spacing w:after="0"/>
      </w:pPr>
      <w:r>
        <w:separator/>
      </w:r>
    </w:p>
  </w:endnote>
  <w:endnote w:type="continuationSeparator" w:id="0">
    <w:p w:rsidR="008A11A5" w:rsidRDefault="008A11A5"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411BAF">
      <w:rPr>
        <w:noProof/>
      </w:rPr>
      <w:t>24</w:t>
    </w:r>
    <w:r>
      <w:fldChar w:fldCharType="end"/>
    </w:r>
    <w:r>
      <w:t xml:space="preserve"> of </w:t>
    </w:r>
    <w:r>
      <w:fldChar w:fldCharType="begin"/>
    </w:r>
    <w:r>
      <w:instrText>NUMPAGES</w:instrText>
    </w:r>
    <w:r>
      <w:fldChar w:fldCharType="separate"/>
    </w:r>
    <w:r w:rsidR="00411BAF">
      <w:rPr>
        <w:noProof/>
      </w:rPr>
      <w:t>33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11A5" w:rsidRDefault="008A11A5" w:rsidP="009708F6">
      <w:pPr>
        <w:spacing w:after="0"/>
      </w:pPr>
      <w:r>
        <w:separator/>
      </w:r>
    </w:p>
  </w:footnote>
  <w:footnote w:type="continuationSeparator" w:id="0">
    <w:p w:rsidR="008A11A5" w:rsidRDefault="008A11A5"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767620"/>
    <w:multiLevelType w:val="hybridMultilevel"/>
    <w:tmpl w:val="59E664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3">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8">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1">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6">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12"/>
  </w:num>
  <w:num w:numId="3">
    <w:abstractNumId w:val="16"/>
  </w:num>
  <w:num w:numId="4">
    <w:abstractNumId w:val="36"/>
  </w:num>
  <w:num w:numId="5">
    <w:abstractNumId w:val="31"/>
  </w:num>
  <w:num w:numId="6">
    <w:abstractNumId w:val="24"/>
  </w:num>
  <w:num w:numId="7">
    <w:abstractNumId w:val="25"/>
  </w:num>
  <w:num w:numId="8">
    <w:abstractNumId w:val="28"/>
  </w:num>
  <w:num w:numId="9">
    <w:abstractNumId w:val="15"/>
  </w:num>
  <w:num w:numId="10">
    <w:abstractNumId w:val="34"/>
  </w:num>
  <w:num w:numId="11">
    <w:abstractNumId w:val="21"/>
  </w:num>
  <w:num w:numId="12">
    <w:abstractNumId w:val="14"/>
  </w:num>
  <w:num w:numId="13">
    <w:abstractNumId w:val="13"/>
  </w:num>
  <w:num w:numId="14">
    <w:abstractNumId w:val="26"/>
  </w:num>
  <w:num w:numId="15">
    <w:abstractNumId w:val="22"/>
  </w:num>
  <w:num w:numId="16">
    <w:abstractNumId w:val="30"/>
  </w:num>
  <w:num w:numId="17">
    <w:abstractNumId w:val="32"/>
  </w:num>
  <w:num w:numId="18">
    <w:abstractNumId w:val="27"/>
  </w:num>
  <w:num w:numId="19">
    <w:abstractNumId w:val="5"/>
  </w:num>
  <w:num w:numId="20">
    <w:abstractNumId w:val="9"/>
  </w:num>
  <w:num w:numId="21">
    <w:abstractNumId w:val="17"/>
  </w:num>
  <w:num w:numId="22">
    <w:abstractNumId w:val="3"/>
  </w:num>
  <w:num w:numId="23">
    <w:abstractNumId w:val="7"/>
  </w:num>
  <w:num w:numId="24">
    <w:abstractNumId w:val="23"/>
  </w:num>
  <w:num w:numId="25">
    <w:abstractNumId w:val="1"/>
  </w:num>
  <w:num w:numId="26">
    <w:abstractNumId w:val="2"/>
  </w:num>
  <w:num w:numId="27">
    <w:abstractNumId w:val="4"/>
  </w:num>
  <w:num w:numId="28">
    <w:abstractNumId w:val="33"/>
  </w:num>
  <w:num w:numId="29">
    <w:abstractNumId w:val="19"/>
  </w:num>
  <w:num w:numId="30">
    <w:abstractNumId w:val="35"/>
  </w:num>
  <w:num w:numId="31">
    <w:abstractNumId w:val="10"/>
  </w:num>
  <w:num w:numId="32">
    <w:abstractNumId w:val="29"/>
  </w:num>
  <w:num w:numId="33">
    <w:abstractNumId w:val="6"/>
  </w:num>
  <w:num w:numId="34">
    <w:abstractNumId w:val="0"/>
  </w:num>
  <w:num w:numId="35">
    <w:abstractNumId w:val="18"/>
  </w:num>
  <w:num w:numId="36">
    <w:abstractNumId w:val="8"/>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11235"/>
    <w:rsid w:val="00114041"/>
    <w:rsid w:val="001469CB"/>
    <w:rsid w:val="001477D5"/>
    <w:rsid w:val="00151094"/>
    <w:rsid w:val="00153656"/>
    <w:rsid w:val="00157D8E"/>
    <w:rsid w:val="00164653"/>
    <w:rsid w:val="001710BB"/>
    <w:rsid w:val="001768C5"/>
    <w:rsid w:val="00186205"/>
    <w:rsid w:val="00195598"/>
    <w:rsid w:val="001A14E2"/>
    <w:rsid w:val="001B4269"/>
    <w:rsid w:val="001C0EF1"/>
    <w:rsid w:val="001C5B52"/>
    <w:rsid w:val="001C7924"/>
    <w:rsid w:val="001E0090"/>
    <w:rsid w:val="001E5CB4"/>
    <w:rsid w:val="001F5B43"/>
    <w:rsid w:val="001F7B3E"/>
    <w:rsid w:val="001F7D44"/>
    <w:rsid w:val="002015F7"/>
    <w:rsid w:val="00211916"/>
    <w:rsid w:val="00223727"/>
    <w:rsid w:val="0025057E"/>
    <w:rsid w:val="00255046"/>
    <w:rsid w:val="00275E5E"/>
    <w:rsid w:val="002815B0"/>
    <w:rsid w:val="002948C4"/>
    <w:rsid w:val="002975E6"/>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59D2"/>
    <w:rsid w:val="003C0FCC"/>
    <w:rsid w:val="003C2AEF"/>
    <w:rsid w:val="003D0243"/>
    <w:rsid w:val="003D258E"/>
    <w:rsid w:val="003D5384"/>
    <w:rsid w:val="003D62F7"/>
    <w:rsid w:val="003E5206"/>
    <w:rsid w:val="004051A9"/>
    <w:rsid w:val="004053A8"/>
    <w:rsid w:val="004058C4"/>
    <w:rsid w:val="00411BAF"/>
    <w:rsid w:val="00420B34"/>
    <w:rsid w:val="00434310"/>
    <w:rsid w:val="00436E0F"/>
    <w:rsid w:val="00455DE3"/>
    <w:rsid w:val="004603F5"/>
    <w:rsid w:val="00460EA5"/>
    <w:rsid w:val="00466131"/>
    <w:rsid w:val="00475D4F"/>
    <w:rsid w:val="00487D1B"/>
    <w:rsid w:val="004917C0"/>
    <w:rsid w:val="0049219E"/>
    <w:rsid w:val="004A2295"/>
    <w:rsid w:val="004A3745"/>
    <w:rsid w:val="004B5B4D"/>
    <w:rsid w:val="004C03F5"/>
    <w:rsid w:val="004C1F32"/>
    <w:rsid w:val="004C5A2A"/>
    <w:rsid w:val="004F36E6"/>
    <w:rsid w:val="0050326A"/>
    <w:rsid w:val="0050340B"/>
    <w:rsid w:val="0051407D"/>
    <w:rsid w:val="00516985"/>
    <w:rsid w:val="00516FB1"/>
    <w:rsid w:val="0051704B"/>
    <w:rsid w:val="00517548"/>
    <w:rsid w:val="0052027C"/>
    <w:rsid w:val="0052453D"/>
    <w:rsid w:val="005277CF"/>
    <w:rsid w:val="00534369"/>
    <w:rsid w:val="005713C2"/>
    <w:rsid w:val="0058384B"/>
    <w:rsid w:val="0058608B"/>
    <w:rsid w:val="005A27D3"/>
    <w:rsid w:val="005A4E43"/>
    <w:rsid w:val="005A5FC0"/>
    <w:rsid w:val="005B314C"/>
    <w:rsid w:val="005C5657"/>
    <w:rsid w:val="005E6D91"/>
    <w:rsid w:val="005F21A3"/>
    <w:rsid w:val="00616CE3"/>
    <w:rsid w:val="006211BD"/>
    <w:rsid w:val="0062634A"/>
    <w:rsid w:val="00626D0A"/>
    <w:rsid w:val="00630C83"/>
    <w:rsid w:val="00637ABB"/>
    <w:rsid w:val="00647848"/>
    <w:rsid w:val="0065791E"/>
    <w:rsid w:val="006602F4"/>
    <w:rsid w:val="00665C1C"/>
    <w:rsid w:val="00673E65"/>
    <w:rsid w:val="00673F8A"/>
    <w:rsid w:val="006A205A"/>
    <w:rsid w:val="006A56A7"/>
    <w:rsid w:val="006B69EA"/>
    <w:rsid w:val="006C2440"/>
    <w:rsid w:val="006C6D57"/>
    <w:rsid w:val="006E1557"/>
    <w:rsid w:val="006E2CA0"/>
    <w:rsid w:val="006F25D8"/>
    <w:rsid w:val="0070188B"/>
    <w:rsid w:val="00716B5A"/>
    <w:rsid w:val="00720432"/>
    <w:rsid w:val="007239A1"/>
    <w:rsid w:val="00741B12"/>
    <w:rsid w:val="007554DC"/>
    <w:rsid w:val="00757130"/>
    <w:rsid w:val="00765137"/>
    <w:rsid w:val="007662CB"/>
    <w:rsid w:val="007709DF"/>
    <w:rsid w:val="007818AA"/>
    <w:rsid w:val="007A27A8"/>
    <w:rsid w:val="007B344B"/>
    <w:rsid w:val="007D1613"/>
    <w:rsid w:val="007E396D"/>
    <w:rsid w:val="007E7B6D"/>
    <w:rsid w:val="007F69D3"/>
    <w:rsid w:val="007F7164"/>
    <w:rsid w:val="0080599E"/>
    <w:rsid w:val="008139B3"/>
    <w:rsid w:val="008540E1"/>
    <w:rsid w:val="0086184E"/>
    <w:rsid w:val="008824BC"/>
    <w:rsid w:val="00890F7C"/>
    <w:rsid w:val="008A1025"/>
    <w:rsid w:val="008A11A5"/>
    <w:rsid w:val="008A44BA"/>
    <w:rsid w:val="008A646E"/>
    <w:rsid w:val="008D70F3"/>
    <w:rsid w:val="008E6A86"/>
    <w:rsid w:val="008F2F39"/>
    <w:rsid w:val="00932715"/>
    <w:rsid w:val="00935D2E"/>
    <w:rsid w:val="00945339"/>
    <w:rsid w:val="00945E78"/>
    <w:rsid w:val="00946BE8"/>
    <w:rsid w:val="00946CF7"/>
    <w:rsid w:val="0094727B"/>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D1859"/>
    <w:rsid w:val="009E63F4"/>
    <w:rsid w:val="009F1FFB"/>
    <w:rsid w:val="009F2D7E"/>
    <w:rsid w:val="00A0521C"/>
    <w:rsid w:val="00A13823"/>
    <w:rsid w:val="00A17467"/>
    <w:rsid w:val="00A556BB"/>
    <w:rsid w:val="00A55D30"/>
    <w:rsid w:val="00A658C4"/>
    <w:rsid w:val="00A67C31"/>
    <w:rsid w:val="00A726AB"/>
    <w:rsid w:val="00A80E54"/>
    <w:rsid w:val="00A8330E"/>
    <w:rsid w:val="00A86214"/>
    <w:rsid w:val="00A92D2D"/>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51D42"/>
    <w:rsid w:val="00B57C50"/>
    <w:rsid w:val="00B57E99"/>
    <w:rsid w:val="00B70087"/>
    <w:rsid w:val="00B834A9"/>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C11D4E"/>
    <w:rsid w:val="00C146DE"/>
    <w:rsid w:val="00C17CCE"/>
    <w:rsid w:val="00C21AA3"/>
    <w:rsid w:val="00C247D5"/>
    <w:rsid w:val="00C24CE2"/>
    <w:rsid w:val="00C2601A"/>
    <w:rsid w:val="00C27095"/>
    <w:rsid w:val="00C425AA"/>
    <w:rsid w:val="00C67906"/>
    <w:rsid w:val="00C808E5"/>
    <w:rsid w:val="00C92859"/>
    <w:rsid w:val="00C94E1F"/>
    <w:rsid w:val="00C96EEF"/>
    <w:rsid w:val="00C97568"/>
    <w:rsid w:val="00CA15B4"/>
    <w:rsid w:val="00CB6C0E"/>
    <w:rsid w:val="00CC3831"/>
    <w:rsid w:val="00CC45D2"/>
    <w:rsid w:val="00D039C7"/>
    <w:rsid w:val="00D0722B"/>
    <w:rsid w:val="00D10EE9"/>
    <w:rsid w:val="00D13F46"/>
    <w:rsid w:val="00D21014"/>
    <w:rsid w:val="00D21C31"/>
    <w:rsid w:val="00D240A0"/>
    <w:rsid w:val="00D30DD2"/>
    <w:rsid w:val="00D43C84"/>
    <w:rsid w:val="00D44C8C"/>
    <w:rsid w:val="00D46936"/>
    <w:rsid w:val="00D50D62"/>
    <w:rsid w:val="00D6089B"/>
    <w:rsid w:val="00DA4D95"/>
    <w:rsid w:val="00DA5ABA"/>
    <w:rsid w:val="00DA6695"/>
    <w:rsid w:val="00DB51BC"/>
    <w:rsid w:val="00DC09A6"/>
    <w:rsid w:val="00DD0342"/>
    <w:rsid w:val="00DE3EFE"/>
    <w:rsid w:val="00DE7646"/>
    <w:rsid w:val="00DF1E3E"/>
    <w:rsid w:val="00E076BB"/>
    <w:rsid w:val="00E1062E"/>
    <w:rsid w:val="00E253A7"/>
    <w:rsid w:val="00E26D34"/>
    <w:rsid w:val="00E44B45"/>
    <w:rsid w:val="00E45451"/>
    <w:rsid w:val="00E466A9"/>
    <w:rsid w:val="00E64FA4"/>
    <w:rsid w:val="00E71DBA"/>
    <w:rsid w:val="00E73DF6"/>
    <w:rsid w:val="00EA0919"/>
    <w:rsid w:val="00EA352E"/>
    <w:rsid w:val="00EA4E0B"/>
    <w:rsid w:val="00EB0715"/>
    <w:rsid w:val="00EB3FFC"/>
    <w:rsid w:val="00EB6794"/>
    <w:rsid w:val="00EC5450"/>
    <w:rsid w:val="00ED62DE"/>
    <w:rsid w:val="00EF5FDF"/>
    <w:rsid w:val="00F02393"/>
    <w:rsid w:val="00F3031A"/>
    <w:rsid w:val="00F329E9"/>
    <w:rsid w:val="00F4066B"/>
    <w:rsid w:val="00F40D73"/>
    <w:rsid w:val="00F41A7B"/>
    <w:rsid w:val="00F41B1A"/>
    <w:rsid w:val="00FA2C5C"/>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BAC9-3FEC-4150-A89F-B912F859F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3732</TotalTime>
  <Pages>33</Pages>
  <Words>5708</Words>
  <Characters>32542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248</cp:revision>
  <dcterms:created xsi:type="dcterms:W3CDTF">2017-01-25T05:35:00Z</dcterms:created>
  <dcterms:modified xsi:type="dcterms:W3CDTF">2017-03-05T11:12:00Z</dcterms:modified>
</cp:coreProperties>
</file>